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AF" w:rsidRDefault="00B413AF" w:rsidP="002D45E3">
      <w:pPr>
        <w:ind w:right="-7"/>
        <w:jc w:val="both"/>
        <w:rPr>
          <w:rFonts w:ascii="OlsenOT" w:hAnsi="OlsenOT"/>
          <w:b/>
          <w:szCs w:val="32"/>
        </w:rPr>
      </w:pPr>
    </w:p>
    <w:p w:rsidR="00B3451C" w:rsidRDefault="00B3451C" w:rsidP="002D45E3">
      <w:pPr>
        <w:ind w:right="-7"/>
        <w:jc w:val="both"/>
        <w:rPr>
          <w:rFonts w:ascii="OlsenOT" w:hAnsi="OlsenOT"/>
          <w:b/>
          <w:szCs w:val="32"/>
        </w:rPr>
      </w:pPr>
    </w:p>
    <w:p w:rsidR="00B3451C" w:rsidRDefault="00B3451C" w:rsidP="002D45E3">
      <w:pPr>
        <w:ind w:right="-7"/>
        <w:jc w:val="both"/>
        <w:rPr>
          <w:rFonts w:ascii="OlsenOT" w:hAnsi="OlsenOT"/>
          <w:b/>
          <w:szCs w:val="32"/>
        </w:rPr>
      </w:pPr>
    </w:p>
    <w:p w:rsidR="004715D6" w:rsidRDefault="004715D6" w:rsidP="002D45E3">
      <w:pPr>
        <w:ind w:right="-7"/>
        <w:jc w:val="both"/>
        <w:rPr>
          <w:rFonts w:ascii="OlsenOT" w:hAnsi="OlsenOT"/>
          <w:b/>
          <w:szCs w:val="32"/>
        </w:rPr>
      </w:pPr>
    </w:p>
    <w:p w:rsidR="00943883" w:rsidRDefault="00943883" w:rsidP="002D45E3">
      <w:pPr>
        <w:ind w:right="-7"/>
        <w:jc w:val="both"/>
        <w:rPr>
          <w:rFonts w:ascii="OlsenOT" w:hAnsi="OlsenOT"/>
          <w:b/>
          <w:szCs w:val="32"/>
        </w:rPr>
      </w:pPr>
    </w:p>
    <w:p w:rsidR="00943883" w:rsidRPr="004D7D06" w:rsidRDefault="004D7D06" w:rsidP="002D45E3">
      <w:pPr>
        <w:ind w:right="-7"/>
        <w:jc w:val="both"/>
        <w:rPr>
          <w:rFonts w:ascii="OlsenOT" w:hAnsi="OlsenOT"/>
          <w:b/>
          <w:sz w:val="28"/>
          <w:szCs w:val="28"/>
        </w:rPr>
      </w:pPr>
      <w:r w:rsidRPr="004D7D06">
        <w:rPr>
          <w:rFonts w:ascii="OlsenOT" w:hAnsi="OlsenOT"/>
          <w:b/>
          <w:sz w:val="28"/>
          <w:szCs w:val="28"/>
        </w:rPr>
        <w:t>ARBEJDSDOKUMENT – PROJEKTET ER I BEHANDLING</w:t>
      </w:r>
    </w:p>
    <w:p w:rsidR="00943883" w:rsidRDefault="00943883" w:rsidP="002D45E3">
      <w:pPr>
        <w:ind w:right="-7"/>
        <w:jc w:val="both"/>
        <w:rPr>
          <w:rFonts w:ascii="OlsenOT" w:hAnsi="OlsenOT"/>
          <w:b/>
          <w:szCs w:val="32"/>
        </w:rPr>
      </w:pPr>
    </w:p>
    <w:p w:rsidR="000C7C60" w:rsidRDefault="000C7C60" w:rsidP="000C7C60">
      <w:pPr>
        <w:pStyle w:val="Overskrift1"/>
      </w:pPr>
      <w:r>
        <w:t>Budgetforslag</w:t>
      </w:r>
    </w:p>
    <w:p w:rsidR="000C7C60" w:rsidRDefault="00821544" w:rsidP="000C7C60">
      <w:pPr>
        <w:pStyle w:val="Titel"/>
      </w:pPr>
      <w:r>
        <w:t>P</w:t>
      </w:r>
      <w:r w:rsidR="000C7C60">
        <w:t>rojekt Fritidsjob</w:t>
      </w:r>
    </w:p>
    <w:p w:rsidR="00FC184F" w:rsidRPr="005C3144" w:rsidRDefault="00FC184F" w:rsidP="005C3144">
      <w:pPr>
        <w:keepNext/>
        <w:keepLines/>
        <w:spacing w:before="240" w:line="259" w:lineRule="auto"/>
        <w:outlineLvl w:val="0"/>
        <w:rPr>
          <w:rFonts w:asciiTheme="majorHAnsi" w:eastAsiaTheme="majorEastAsia" w:hAnsiTheme="majorHAnsi" w:cstheme="majorBidi"/>
          <w:iCs/>
          <w:color w:val="5B9BD5" w:themeColor="accent1"/>
          <w:sz w:val="32"/>
          <w:szCs w:val="32"/>
          <w:lang w:eastAsia="en-US"/>
        </w:rPr>
      </w:pPr>
      <w:r w:rsidRPr="005C3144">
        <w:rPr>
          <w:rFonts w:asciiTheme="majorHAnsi" w:eastAsiaTheme="majorEastAsia" w:hAnsiTheme="majorHAnsi" w:cstheme="majorBidi"/>
          <w:iCs/>
          <w:color w:val="5B9BD5" w:themeColor="accent1"/>
          <w:sz w:val="32"/>
          <w:szCs w:val="32"/>
          <w:lang w:eastAsia="en-US"/>
        </w:rPr>
        <w:t xml:space="preserve">En indsats på Ungeområdet i Nyborg </w:t>
      </w:r>
    </w:p>
    <w:p w:rsidR="005C3144" w:rsidRDefault="00044983" w:rsidP="005C3144">
      <w:pPr>
        <w:rPr>
          <w:b/>
        </w:rPr>
      </w:pPr>
      <w:r>
        <w:t xml:space="preserve">Blandt andet inspireret af Erasmus+ - Alliance3 projekt- </w:t>
      </w:r>
      <w:proofErr w:type="spellStart"/>
      <w:r w:rsidRPr="00BE02D5">
        <w:rPr>
          <w:b/>
        </w:rPr>
        <w:t>Early</w:t>
      </w:r>
      <w:proofErr w:type="spellEnd"/>
      <w:r w:rsidRPr="00BE02D5">
        <w:rPr>
          <w:b/>
        </w:rPr>
        <w:t xml:space="preserve"> school </w:t>
      </w:r>
      <w:proofErr w:type="spellStart"/>
      <w:r w:rsidRPr="00BE02D5">
        <w:rPr>
          <w:b/>
        </w:rPr>
        <w:t>Leaving</w:t>
      </w:r>
      <w:proofErr w:type="spellEnd"/>
    </w:p>
    <w:p w:rsidR="004D7D06" w:rsidRPr="004D7D06" w:rsidRDefault="004D7D06" w:rsidP="005C3144">
      <w:r>
        <w:t>I Alliance3 besøget i Vic/Barcelona blev ideen om en fritidsjobambassadør i Nyborg Kommune</w:t>
      </w:r>
      <w:r w:rsidR="000D46ED">
        <w:t xml:space="preserve"> født. Flere lande forsøger at løse </w:t>
      </w:r>
      <w:proofErr w:type="spellStart"/>
      <w:r w:rsidR="000D46ED">
        <w:t>Early</w:t>
      </w:r>
      <w:proofErr w:type="spellEnd"/>
      <w:r w:rsidR="000D46ED">
        <w:t xml:space="preserve"> School </w:t>
      </w:r>
      <w:proofErr w:type="spellStart"/>
      <w:r w:rsidR="000D46ED">
        <w:t>Leaving</w:t>
      </w:r>
      <w:proofErr w:type="spellEnd"/>
      <w:r w:rsidR="000D46ED">
        <w:t xml:space="preserve"> ved en øget fokus på fritidsjob. Samtidig var flere interessenter fra Nyborg Kommune samlet i</w:t>
      </w:r>
      <w:r w:rsidR="005C6982">
        <w:t xml:space="preserve"> Vic som sammen fik koordineret og forpligtiget hinanden.</w:t>
      </w:r>
      <w:bookmarkStart w:id="0" w:name="_GoBack"/>
      <w:bookmarkEnd w:id="0"/>
      <w:r w:rsidR="005C6982">
        <w:t xml:space="preserve"> </w:t>
      </w:r>
    </w:p>
    <w:p w:rsidR="00044983" w:rsidRPr="005C3144" w:rsidRDefault="00044983" w:rsidP="005C3144"/>
    <w:p w:rsidR="000C7C60" w:rsidRDefault="000C7C60" w:rsidP="000C7C60">
      <w:r>
        <w:t>En indsats for de 13-18 årige</w:t>
      </w:r>
    </w:p>
    <w:p w:rsidR="000C7C60" w:rsidRDefault="000C7C60" w:rsidP="000C7C60"/>
    <w:p w:rsidR="000C7C60" w:rsidRDefault="000C7C60" w:rsidP="000C7C60">
      <w:r>
        <w:t xml:space="preserve">Indsatsen henvender sig til de udsatte og sårbare unge i Nyborg Kommune. Indsatsen kan blive et samarbejde mellem aktører fra den boligsociale helhedsplan, skoler, UU, KUI og Nyborg Ungdomsskole. Desuden er private og offentlige arbejdsgivere helt centrale aktører i indsatsen. </w:t>
      </w:r>
    </w:p>
    <w:p w:rsidR="000C7C60" w:rsidRDefault="000C7C60" w:rsidP="000C7C60"/>
    <w:p w:rsidR="000C7C60" w:rsidRDefault="000C7C60" w:rsidP="000C7C60">
      <w:r>
        <w:t>Med en helhedsorienteret fritidsjob-indsa</w:t>
      </w:r>
      <w:r w:rsidR="00D6032E">
        <w:t>ts skabes der via en fritidsjob</w:t>
      </w:r>
      <w:r>
        <w:t xml:space="preserve">ambassadør kontakt til gruppen af de særligt sårbare unge i alderen fra 13-18 år. Formålet er, at give dem en stærk tilknytning til arbejdsmarkedet, samt tidligt at arbejde med deres faglige kompetencer, arbejdsevne og mulighed for selvforsørgelse. </w:t>
      </w:r>
    </w:p>
    <w:p w:rsidR="000C7C60" w:rsidRDefault="000C7C60" w:rsidP="000C7C60"/>
    <w:p w:rsidR="008B35B2" w:rsidRDefault="00E61F6D" w:rsidP="000C7C60">
      <w:r>
        <w:t>Indsatsens aktiviteter</w:t>
      </w:r>
      <w:r w:rsidR="000C7C60">
        <w:t xml:space="preserve"> varet</w:t>
      </w:r>
      <w:r>
        <w:t>ages af en fritidsjobambassadør, som er forankret i Nyborg Ungdomsskole</w:t>
      </w:r>
      <w:r w:rsidR="000C7C60">
        <w:t xml:space="preserve">. Det vurderes, at </w:t>
      </w:r>
      <w:r w:rsidR="00DE06B9">
        <w:t xml:space="preserve">det </w:t>
      </w:r>
      <w:r w:rsidR="000C7C60">
        <w:t>vil kræve en fuldtidsmedarbejder for, at kunne dække hele Nyborg Kommune.</w:t>
      </w:r>
      <w:r w:rsidR="00C54F80">
        <w:t xml:space="preserve"> </w:t>
      </w:r>
      <w:r w:rsidR="000C7C60">
        <w:t xml:space="preserve"> </w:t>
      </w:r>
    </w:p>
    <w:p w:rsidR="00943883" w:rsidRPr="00435EA0" w:rsidRDefault="008B35B2" w:rsidP="000C7C60">
      <w:r>
        <w:t>Fritidsjobambassadøren opsøger og skaber kontakt til de lokale arbejdsgivere. Vedkommende skal desuden have fokus på sammenhængen mellem fritidsjobindsatsen, de øvrige uddannelsestiltag samt vejledningsindsatsen for de udsatte unge – herunder skal de unges kendskab og interesse for erhvervsuddannelser styrkes.</w:t>
      </w:r>
    </w:p>
    <w:p w:rsidR="00FC184F" w:rsidRPr="00DE06B9" w:rsidRDefault="00DE06B9" w:rsidP="00DE06B9">
      <w:pPr>
        <w:pStyle w:val="Overskrift1"/>
        <w:rPr>
          <w:rStyle w:val="Kraftigfremhvning"/>
          <w:i w:val="0"/>
          <w:iCs w:val="0"/>
          <w:color w:val="2E74B5" w:themeColor="accent1" w:themeShade="BF"/>
        </w:rPr>
      </w:pPr>
      <w:r w:rsidRPr="00DE06B9">
        <w:rPr>
          <w:rStyle w:val="Kraftigfremhvning"/>
          <w:i w:val="0"/>
          <w:iCs w:val="0"/>
          <w:color w:val="2E74B5" w:themeColor="accent1" w:themeShade="BF"/>
        </w:rPr>
        <w:t>Hjælp til en styrket fremtid og muligheder</w:t>
      </w:r>
    </w:p>
    <w:p w:rsidR="00DE06B9" w:rsidRDefault="00DE06B9" w:rsidP="00FC184F">
      <w:r>
        <w:t>For de</w:t>
      </w:r>
      <w:r w:rsidR="00FC184F" w:rsidRPr="00FC184F">
        <w:t xml:space="preserve"> ung</w:t>
      </w:r>
      <w:r>
        <w:t>e</w:t>
      </w:r>
      <w:r w:rsidR="00FC184F" w:rsidRPr="00FC184F">
        <w:t xml:space="preserve"> kan det </w:t>
      </w:r>
      <w:r>
        <w:t>på mange måder blive</w:t>
      </w:r>
      <w:r w:rsidR="00FC184F" w:rsidRPr="00FC184F">
        <w:t xml:space="preserve"> </w:t>
      </w:r>
      <w:r>
        <w:t xml:space="preserve">afgørende, at have et fritidsjob. </w:t>
      </w:r>
      <w:r w:rsidR="00E61F6D">
        <w:t>De u</w:t>
      </w:r>
      <w:r>
        <w:t>nge</w:t>
      </w:r>
      <w:r w:rsidR="00FC184F" w:rsidRPr="00FC184F">
        <w:t xml:space="preserve"> </w:t>
      </w:r>
      <w:r w:rsidR="00E61F6D">
        <w:t>får mulighed for, at starte deres egen økonomi</w:t>
      </w:r>
      <w:r w:rsidR="00FC184F" w:rsidRPr="00FC184F">
        <w:t xml:space="preserve">. Det er de fleste unges umiddelbare motivation </w:t>
      </w:r>
      <w:r w:rsidR="00FC184F" w:rsidRPr="00FC184F">
        <w:lastRenderedPageBreak/>
        <w:t>til at få et fritidsjob</w:t>
      </w:r>
      <w:r w:rsidR="00E61F6D">
        <w:t>. Det er dog</w:t>
      </w:r>
      <w:r w:rsidR="00FC184F" w:rsidRPr="00FC184F">
        <w:t xml:space="preserve"> langt fra kun den økonomiske gevinst der er en fordel for de unge. </w:t>
      </w:r>
    </w:p>
    <w:p w:rsidR="00DE06B9" w:rsidRDefault="00FC184F" w:rsidP="00FC184F">
      <w:r w:rsidRPr="00FC184F">
        <w:t>Dansk forskning har bl.a. påvist, at teenagere med fritidsjob har mindre fravær i skolen, får bedre karakterer og har styrkede muligheder for at gennemføre en ungdomsuddannelse</w:t>
      </w:r>
      <w:r w:rsidRPr="00FC184F">
        <w:rPr>
          <w:vertAlign w:val="superscript"/>
        </w:rPr>
        <w:footnoteReference w:id="1"/>
      </w:r>
      <w:r w:rsidRPr="00FC184F">
        <w:t xml:space="preserve">. I Nyborg kommune vægtes skole og uddannelse højt. Vi har flere forebyggende indsatser for </w:t>
      </w:r>
      <w:r w:rsidR="00E61F6D">
        <w:t xml:space="preserve">at forhindre skolevægring. </w:t>
      </w:r>
      <w:r w:rsidR="008F1396">
        <w:t xml:space="preserve">Her i blandt </w:t>
      </w:r>
      <w:r w:rsidRPr="00FC184F">
        <w:t xml:space="preserve">specielle turboforløb for at styrke elevernes kompetencer og vejledning ift. </w:t>
      </w:r>
      <w:r w:rsidR="00E61F6D">
        <w:t>u</w:t>
      </w:r>
      <w:r w:rsidRPr="00FC184F">
        <w:t>ddannelsesvalg</w:t>
      </w:r>
      <w:r w:rsidR="00DE06B9">
        <w:t>. Desværre ser vi stadig en større andel af unge, som ikke er i gang med ungdomsuddannelse eller job.</w:t>
      </w:r>
    </w:p>
    <w:p w:rsidR="00FC184F" w:rsidRPr="00FC184F" w:rsidRDefault="00FC184F" w:rsidP="00FC184F">
      <w:r w:rsidRPr="00FC184F">
        <w:t>Med en fritidsjobambassadør vil vi styrke indsats</w:t>
      </w:r>
      <w:r w:rsidR="00DE06B9">
        <w:t>en omkring de unge</w:t>
      </w:r>
      <w:r w:rsidR="008F1396">
        <w:t>,</w:t>
      </w:r>
      <w:r w:rsidR="00DE06B9">
        <w:t xml:space="preserve"> og øge deres</w:t>
      </w:r>
      <w:r w:rsidRPr="00FC184F">
        <w:t xml:space="preserve"> muligheder for både at klare sig bedre i skolen</w:t>
      </w:r>
      <w:r w:rsidR="00DE06B9">
        <w:t xml:space="preserve">, </w:t>
      </w:r>
      <w:r w:rsidRPr="00FC184F">
        <w:t>gennemføre en ungdomsuddannelse</w:t>
      </w:r>
      <w:r w:rsidR="00DE06B9">
        <w:t xml:space="preserve"> og opnå tilknytning til arbejdsmarkedet</w:t>
      </w:r>
      <w:r w:rsidRPr="00FC184F">
        <w:t>.</w:t>
      </w:r>
    </w:p>
    <w:p w:rsidR="00091ADC" w:rsidRDefault="00FC184F" w:rsidP="00FC184F">
      <w:r w:rsidRPr="00FC184F">
        <w:t>Unge i kommunen</w:t>
      </w:r>
      <w:r w:rsidR="00091ADC">
        <w:t>,</w:t>
      </w:r>
      <w:r w:rsidRPr="00FC184F">
        <w:t xml:space="preserve"> som ikke har mod på en ungdomsuddannelse vil også have gavn af at have erhvervserfaring fra et fritidsjob. I rapporten Fritidsjob fra fremtiden</w:t>
      </w:r>
      <w:r w:rsidRPr="00FC184F">
        <w:rPr>
          <w:vertAlign w:val="superscript"/>
        </w:rPr>
        <w:footnoteReference w:id="2"/>
      </w:r>
      <w:r w:rsidRPr="00FC184F">
        <w:t xml:space="preserve"> lægges der vægt på, at der i forhold til den aktuelle primære beskæftigelse ses de største forskelle på</w:t>
      </w:r>
      <w:r w:rsidR="008F1396">
        <w:t xml:space="preserve"> udsatte</w:t>
      </w:r>
      <w:r w:rsidRPr="00FC184F">
        <w:t xml:space="preserve"> unge</w:t>
      </w:r>
      <w:r w:rsidR="00091ADC">
        <w:t>,</w:t>
      </w:r>
      <w:r w:rsidRPr="00FC184F">
        <w:t xml:space="preserve"> der har erfaring med fritidsjob. </w:t>
      </w:r>
    </w:p>
    <w:p w:rsidR="00091ADC" w:rsidRDefault="00091ADC" w:rsidP="00FC184F"/>
    <w:p w:rsidR="00091ADC" w:rsidRDefault="005C3144" w:rsidP="00FC184F">
      <w:r>
        <w:rPr>
          <w:rFonts w:cs="Arial"/>
        </w:rPr>
        <w:t xml:space="preserve">- </w:t>
      </w:r>
      <w:r>
        <w:t>B</w:t>
      </w:r>
      <w:r w:rsidR="008F1396">
        <w:t>landt unge</w:t>
      </w:r>
      <w:r>
        <w:t xml:space="preserve"> </w:t>
      </w:r>
      <w:r w:rsidR="00FC184F" w:rsidRPr="00FC184F">
        <w:t xml:space="preserve">der </w:t>
      </w:r>
      <w:r w:rsidR="00FC184F" w:rsidRPr="008F1396">
        <w:rPr>
          <w:b/>
        </w:rPr>
        <w:t>ingen</w:t>
      </w:r>
      <w:r w:rsidR="00FC184F" w:rsidRPr="00FC184F">
        <w:t xml:space="preserve"> erhvervserfaring </w:t>
      </w:r>
      <w:r w:rsidR="008F1396">
        <w:t>har</w:t>
      </w:r>
      <w:r>
        <w:t xml:space="preserve"> ved det</w:t>
      </w:r>
      <w:r w:rsidR="008F1396">
        <w:t xml:space="preserve"> fyldte</w:t>
      </w:r>
      <w:r w:rsidR="00FC184F" w:rsidRPr="00FC184F">
        <w:t xml:space="preserve"> 18</w:t>
      </w:r>
      <w:r>
        <w:t>. år</w:t>
      </w:r>
      <w:r w:rsidR="008F1396">
        <w:t>,</w:t>
      </w:r>
      <w:r w:rsidR="00FC184F" w:rsidRPr="00FC184F">
        <w:t xml:space="preserve"> er</w:t>
      </w:r>
      <w:r>
        <w:t xml:space="preserve"> 43 %</w:t>
      </w:r>
      <w:r w:rsidR="00FC184F" w:rsidRPr="00FC184F">
        <w:t xml:space="preserve"> i dag uden for arbejdsstyrken. </w:t>
      </w:r>
    </w:p>
    <w:p w:rsidR="005C3144" w:rsidRDefault="005C3144" w:rsidP="00FC184F">
      <w:r>
        <w:t xml:space="preserve">- Blandt unge med </w:t>
      </w:r>
      <w:r w:rsidRPr="008F1396">
        <w:rPr>
          <w:b/>
        </w:rPr>
        <w:t>lidt</w:t>
      </w:r>
      <w:r>
        <w:t xml:space="preserve"> </w:t>
      </w:r>
      <w:r w:rsidRPr="00FC184F">
        <w:t xml:space="preserve">erhvervserfaring </w:t>
      </w:r>
      <w:r>
        <w:t>ved det</w:t>
      </w:r>
      <w:r w:rsidRPr="00FC184F">
        <w:t xml:space="preserve"> </w:t>
      </w:r>
      <w:r w:rsidR="008F1396">
        <w:t xml:space="preserve">fyldte </w:t>
      </w:r>
      <w:r w:rsidRPr="00FC184F">
        <w:t>18</w:t>
      </w:r>
      <w:r>
        <w:t>. år</w:t>
      </w:r>
      <w:r w:rsidRPr="00FC184F">
        <w:t>, er</w:t>
      </w:r>
      <w:r>
        <w:t xml:space="preserve"> 28 %</w:t>
      </w:r>
      <w:r w:rsidRPr="00FC184F">
        <w:t xml:space="preserve"> i dag uden for arbejdsstyrken.</w:t>
      </w:r>
    </w:p>
    <w:p w:rsidR="005C3144" w:rsidRDefault="005C3144" w:rsidP="005C3144">
      <w:r>
        <w:t xml:space="preserve">- Blandt unge med </w:t>
      </w:r>
      <w:r w:rsidRPr="008F1396">
        <w:rPr>
          <w:b/>
        </w:rPr>
        <w:t>meget</w:t>
      </w:r>
      <w:r>
        <w:t xml:space="preserve"> </w:t>
      </w:r>
      <w:r w:rsidRPr="00FC184F">
        <w:t xml:space="preserve">erhvervserfaring </w:t>
      </w:r>
      <w:r>
        <w:t>ved det</w:t>
      </w:r>
      <w:r w:rsidRPr="00FC184F">
        <w:t xml:space="preserve"> </w:t>
      </w:r>
      <w:r w:rsidR="008F1396">
        <w:t xml:space="preserve">fyldte </w:t>
      </w:r>
      <w:r w:rsidRPr="00FC184F">
        <w:t>18</w:t>
      </w:r>
      <w:r>
        <w:t>. år</w:t>
      </w:r>
      <w:r w:rsidRPr="00FC184F">
        <w:t>, er</w:t>
      </w:r>
      <w:r>
        <w:t xml:space="preserve"> kun 12 %</w:t>
      </w:r>
      <w:r w:rsidRPr="00FC184F">
        <w:t xml:space="preserve"> i dag uden for arbejdsstyrken.</w:t>
      </w:r>
    </w:p>
    <w:p w:rsidR="00FC184F" w:rsidRPr="00FC184F" w:rsidRDefault="00FC184F" w:rsidP="00FC184F"/>
    <w:p w:rsidR="00FC184F" w:rsidRPr="00FC184F" w:rsidRDefault="00FC184F" w:rsidP="00FC184F">
      <w:r w:rsidRPr="00FC184F">
        <w:t xml:space="preserve">Et fritidsjob giver de unge </w:t>
      </w:r>
      <w:r w:rsidRPr="005C3144">
        <w:rPr>
          <w:b/>
        </w:rPr>
        <w:t>viden og kompetencer</w:t>
      </w:r>
      <w:r w:rsidR="008F1396">
        <w:rPr>
          <w:b/>
        </w:rPr>
        <w:t>,</w:t>
      </w:r>
      <w:r w:rsidRPr="00FC184F">
        <w:t xml:space="preserve"> som udvikler dem personligt og styrker dem - både her og nu, men også i fremtiden. Unge der har et fritidsjob, udtrykker stolthed over at varetage et arbejde</w:t>
      </w:r>
      <w:r w:rsidR="008F1396">
        <w:t>.</w:t>
      </w:r>
      <w:r w:rsidRPr="00FC184F">
        <w:t xml:space="preserve"> </w:t>
      </w:r>
      <w:r w:rsidR="008F1396">
        <w:t>De</w:t>
      </w:r>
      <w:r w:rsidRPr="00FC184F">
        <w:t xml:space="preserve"> giver udtryk for, at oplevelserne i de første job har givet dem større uafhængighed, ansvarsbevidsthed og tillid til egne evner. At prøve kræfter med opgaver og udfordringer på en arbejdsplads styrker desuden de unges sociale kompetencer, udvider deres horisont og bidrager til økonomisk bevidsthed og selvstændighed</w:t>
      </w:r>
      <w:r w:rsidRPr="00FC184F">
        <w:rPr>
          <w:vertAlign w:val="superscript"/>
        </w:rPr>
        <w:footnoteReference w:id="3"/>
      </w:r>
      <w:r w:rsidRPr="00FC184F">
        <w:t>.</w:t>
      </w:r>
    </w:p>
    <w:p w:rsidR="00FC184F" w:rsidRPr="00FC184F" w:rsidRDefault="00FC184F" w:rsidP="00FC184F"/>
    <w:p w:rsidR="00FC184F" w:rsidRPr="00FC184F" w:rsidRDefault="00FC184F" w:rsidP="00FC184F">
      <w:r w:rsidRPr="00FC184F">
        <w:t xml:space="preserve">En helt ny rapport - </w:t>
      </w:r>
      <w:r w:rsidRPr="00091ADC">
        <w:rPr>
          <w:i/>
        </w:rPr>
        <w:t>Betydningen af udsatte unges fritidsjob - set i familieperspektiv</w:t>
      </w:r>
      <w:r w:rsidRPr="00FC184F">
        <w:t xml:space="preserve"> peger på</w:t>
      </w:r>
      <w:r w:rsidR="008F1396">
        <w:t>,</w:t>
      </w:r>
      <w:r w:rsidRPr="00FC184F">
        <w:t xml:space="preserve"> at de unges fritidsjob har en afsmitten</w:t>
      </w:r>
      <w:r w:rsidR="00091ADC">
        <w:t xml:space="preserve">de virkning på deres familier. </w:t>
      </w:r>
      <w:r w:rsidRPr="00FC184F">
        <w:t xml:space="preserve">Det er især forældre, som ikke selv er bekendte med uddannelses- og arbejdsmarkedssystemet i Danmark, som gennem den unges fritidsjob kan få en øget indsigt i de muligheder og krav som findes ift. uddannelse og job.  </w:t>
      </w:r>
    </w:p>
    <w:p w:rsidR="00FC184F" w:rsidRPr="00FC184F" w:rsidRDefault="00FC184F" w:rsidP="00FC184F">
      <w:r w:rsidRPr="00FC184F">
        <w:t xml:space="preserve">Afdækningen viser, at nogle familier oplever øget trivsel gennem </w:t>
      </w:r>
      <w:r w:rsidR="008F1396">
        <w:t>den unges fritidsjob. Dette skyldes dels</w:t>
      </w:r>
      <w:r w:rsidRPr="00FC184F">
        <w:t xml:space="preserve"> at nogle familier får en oplevet tryghed, når den unge holdes fra gader og dårligt selskab i fritidsjobtimerne. Forældrene udtrykker således et fald i bekymringer, </w:t>
      </w:r>
      <w:r w:rsidRPr="00FC184F">
        <w:lastRenderedPageBreak/>
        <w:t>når den unge er ude af huset, hvorfor det har en trivselsskabende effekt for både forældre og søskende</w:t>
      </w:r>
      <w:r w:rsidRPr="00FC184F">
        <w:rPr>
          <w:vertAlign w:val="superscript"/>
        </w:rPr>
        <w:footnoteReference w:id="4"/>
      </w:r>
      <w:r w:rsidRPr="00FC184F">
        <w:t>.</w:t>
      </w:r>
    </w:p>
    <w:p w:rsidR="006F565C" w:rsidRDefault="00FC184F" w:rsidP="00FC184F">
      <w:r w:rsidRPr="00FC184F">
        <w:t xml:space="preserve">I Nyborg kommune har vi siden </w:t>
      </w:r>
      <w:proofErr w:type="spellStart"/>
      <w:r w:rsidR="006F565C">
        <w:t>coronapandemiens</w:t>
      </w:r>
      <w:proofErr w:type="spellEnd"/>
      <w:r w:rsidRPr="00FC184F">
        <w:t xml:space="preserve"> start set en markant stigning i unge</w:t>
      </w:r>
      <w:r w:rsidR="006F565C">
        <w:t>,</w:t>
      </w:r>
      <w:r w:rsidRPr="00FC184F">
        <w:t xml:space="preserve"> der opholder</w:t>
      </w:r>
      <w:r w:rsidR="008F1396">
        <w:t xml:space="preserve"> sig i det offentlige rum. De unge har dermed øget risiko for, at blive en del af en gruppe, der</w:t>
      </w:r>
      <w:r w:rsidRPr="00FC184F">
        <w:t xml:space="preserve"> eksperimenterer med rusmidler</w:t>
      </w:r>
      <w:r w:rsidR="008F1396">
        <w:t xml:space="preserve"> og er kriminalitetstruede</w:t>
      </w:r>
      <w:r w:rsidRPr="00FC184F">
        <w:t xml:space="preserve">. Unge </w:t>
      </w:r>
      <w:r w:rsidR="006F565C">
        <w:t>der</w:t>
      </w:r>
      <w:r w:rsidRPr="00FC184F">
        <w:t xml:space="preserve"> har fritidsjob</w:t>
      </w:r>
      <w:r w:rsidR="006F565C">
        <w:t>,</w:t>
      </w:r>
      <w:r w:rsidRPr="00FC184F">
        <w:t xml:space="preserve"> når de er under 18 år har 20-30 % lavere risiko for</w:t>
      </w:r>
      <w:r w:rsidR="002B011E">
        <w:t>,</w:t>
      </w:r>
      <w:r w:rsidRPr="00FC184F">
        <w:t xml:space="preserve"> at have modtaget en fængselsdom som 25-årig</w:t>
      </w:r>
      <w:r w:rsidRPr="00FC184F">
        <w:rPr>
          <w:vertAlign w:val="superscript"/>
        </w:rPr>
        <w:footnoteReference w:id="5"/>
      </w:r>
      <w:r w:rsidRPr="00FC184F">
        <w:t xml:space="preserve">. </w:t>
      </w:r>
    </w:p>
    <w:p w:rsidR="00FC184F" w:rsidRPr="00FC184F" w:rsidRDefault="00FC184F" w:rsidP="00FC184F">
      <w:r w:rsidRPr="00FC184F">
        <w:t xml:space="preserve">Der vil derfor også være tale om et led i den kriminalitetsforebyggende indsats ved en fritidsjobindsats i Nyborg kommune. </w:t>
      </w:r>
    </w:p>
    <w:p w:rsidR="00FC184F" w:rsidRPr="00FC184F" w:rsidRDefault="004B1F3C" w:rsidP="004B1F3C">
      <w:pPr>
        <w:pStyle w:val="Overskrift1"/>
      </w:pPr>
      <w:r>
        <w:t>Tværsektorielt samarbejde</w:t>
      </w:r>
    </w:p>
    <w:p w:rsidR="00FC184F" w:rsidRDefault="004B1F3C" w:rsidP="00FC184F">
      <w:r>
        <w:t>F</w:t>
      </w:r>
      <w:r w:rsidR="00FC184F" w:rsidRPr="00FC184F">
        <w:t>ritidsjobambassadør</w:t>
      </w:r>
      <w:r>
        <w:t xml:space="preserve">en bliver </w:t>
      </w:r>
      <w:r w:rsidR="00FC184F" w:rsidRPr="00FC184F">
        <w:t xml:space="preserve">en del af </w:t>
      </w:r>
      <w:r>
        <w:t xml:space="preserve">en </w:t>
      </w:r>
      <w:r w:rsidR="00FC184F" w:rsidRPr="00FC184F">
        <w:t>t</w:t>
      </w:r>
      <w:r>
        <w:t xml:space="preserve">værsektoriel indsats, hvor forvaltningsområder skal </w:t>
      </w:r>
      <w:r w:rsidR="00FC184F" w:rsidRPr="00FC184F">
        <w:t xml:space="preserve">bidrage ift. </w:t>
      </w:r>
      <w:r>
        <w:t xml:space="preserve">Indsatsen omkring </w:t>
      </w:r>
      <w:r w:rsidR="00FC184F" w:rsidRPr="00FC184F">
        <w:t xml:space="preserve">den unges fritidsjob. </w:t>
      </w:r>
    </w:p>
    <w:p w:rsidR="004B1F3C" w:rsidRPr="00FC184F" w:rsidRDefault="004B1F3C" w:rsidP="00FC184F"/>
    <w:p w:rsidR="00FC184F" w:rsidRPr="00FC184F" w:rsidRDefault="00FC184F" w:rsidP="00FC184F">
      <w:pPr>
        <w:numPr>
          <w:ilvl w:val="0"/>
          <w:numId w:val="2"/>
        </w:numPr>
      </w:pPr>
      <w:r w:rsidRPr="00FC184F">
        <w:t>Den boligsociale helhedsplan</w:t>
      </w:r>
    </w:p>
    <w:p w:rsidR="00FC184F" w:rsidRPr="00FC184F" w:rsidRDefault="004B1F3C" w:rsidP="00FC184F">
      <w:pPr>
        <w:numPr>
          <w:ilvl w:val="0"/>
          <w:numId w:val="2"/>
        </w:numPr>
      </w:pPr>
      <w:r>
        <w:t>Jobcenter/KUI</w:t>
      </w:r>
    </w:p>
    <w:p w:rsidR="00FC184F" w:rsidRDefault="00FC184F" w:rsidP="00FC184F">
      <w:pPr>
        <w:numPr>
          <w:ilvl w:val="0"/>
          <w:numId w:val="2"/>
        </w:numPr>
      </w:pPr>
      <w:r w:rsidRPr="00FC184F">
        <w:t xml:space="preserve">UU-vejledere </w:t>
      </w:r>
    </w:p>
    <w:p w:rsidR="004B1F3C" w:rsidRDefault="004B1F3C" w:rsidP="00FC184F">
      <w:pPr>
        <w:numPr>
          <w:ilvl w:val="0"/>
          <w:numId w:val="2"/>
        </w:numPr>
      </w:pPr>
      <w:r>
        <w:t>Grundskolerne</w:t>
      </w:r>
    </w:p>
    <w:p w:rsidR="004B1F3C" w:rsidRDefault="004B1F3C" w:rsidP="00FC184F">
      <w:pPr>
        <w:numPr>
          <w:ilvl w:val="0"/>
          <w:numId w:val="2"/>
        </w:numPr>
      </w:pPr>
      <w:r>
        <w:t>Socialafdelingen</w:t>
      </w:r>
    </w:p>
    <w:p w:rsidR="004B1F3C" w:rsidRDefault="004B1F3C" w:rsidP="00FC184F">
      <w:pPr>
        <w:numPr>
          <w:ilvl w:val="0"/>
          <w:numId w:val="2"/>
        </w:numPr>
      </w:pPr>
      <w:r>
        <w:t>Brancheorganisationer</w:t>
      </w:r>
    </w:p>
    <w:p w:rsidR="004B1F3C" w:rsidRDefault="004B1F3C" w:rsidP="00FC184F">
      <w:pPr>
        <w:numPr>
          <w:ilvl w:val="0"/>
          <w:numId w:val="2"/>
        </w:numPr>
      </w:pPr>
      <w:r>
        <w:t>Erhvervslivet</w:t>
      </w:r>
    </w:p>
    <w:p w:rsidR="004B1F3C" w:rsidRDefault="004B1F3C" w:rsidP="00FC184F">
      <w:pPr>
        <w:numPr>
          <w:ilvl w:val="0"/>
          <w:numId w:val="2"/>
        </w:numPr>
      </w:pPr>
      <w:r>
        <w:t>Civilsamfundet</w:t>
      </w:r>
    </w:p>
    <w:p w:rsidR="004B1F3C" w:rsidRDefault="004B1F3C" w:rsidP="004B1F3C"/>
    <w:p w:rsidR="004B1F3C" w:rsidRDefault="004B1F3C" w:rsidP="004B1F3C">
      <w:r>
        <w:t>Fritidsjobambassadøren skal have en alsidig profil, da arbejdsopgaverne og snitfladerne er mange. Vedkommende skal kunne begå sig i det kommunale system og i blandt arbejdsgiverne.</w:t>
      </w:r>
      <w:r w:rsidR="00BB7B65">
        <w:t xml:space="preserve"> Arbejdet med de udsatte unge fordrer en pædagogisk tilgang. Derfor vil det være afgørende, at fritidsjobambassadøren har en pædagogisk baggrund. </w:t>
      </w:r>
    </w:p>
    <w:p w:rsidR="004B1F3C" w:rsidRDefault="004B1F3C" w:rsidP="004B1F3C"/>
    <w:p w:rsidR="004B1F3C" w:rsidRDefault="004B1F3C" w:rsidP="004B1F3C">
      <w:r>
        <w:t xml:space="preserve">Arbejdsopgaverne vil </w:t>
      </w:r>
      <w:r w:rsidR="00BB7B65">
        <w:t xml:space="preserve">bl.a. </w:t>
      </w:r>
      <w:r>
        <w:t>være følgende:</w:t>
      </w:r>
    </w:p>
    <w:p w:rsidR="004B1F3C" w:rsidRPr="00142856" w:rsidRDefault="004B1F3C" w:rsidP="004B1F3C">
      <w:pPr>
        <w:rPr>
          <w:rFonts w:cs="Arial"/>
        </w:rPr>
      </w:pPr>
    </w:p>
    <w:p w:rsidR="004B1F3C" w:rsidRPr="00142856" w:rsidRDefault="004B1F3C" w:rsidP="004B1F3C">
      <w:pPr>
        <w:pStyle w:val="Listeafsnit"/>
        <w:numPr>
          <w:ilvl w:val="0"/>
          <w:numId w:val="2"/>
        </w:numPr>
        <w:rPr>
          <w:rFonts w:ascii="Arial" w:hAnsi="Arial" w:cs="Arial"/>
          <w:sz w:val="24"/>
          <w:szCs w:val="24"/>
        </w:rPr>
      </w:pPr>
      <w:r w:rsidRPr="00142856">
        <w:rPr>
          <w:rFonts w:ascii="Arial" w:hAnsi="Arial" w:cs="Arial"/>
          <w:sz w:val="24"/>
          <w:szCs w:val="24"/>
        </w:rPr>
        <w:t xml:space="preserve">Opsporing og screening af de unge </w:t>
      </w:r>
    </w:p>
    <w:p w:rsidR="004B1F3C" w:rsidRPr="00142856" w:rsidRDefault="00BB7B65" w:rsidP="004B1F3C">
      <w:pPr>
        <w:pStyle w:val="Listeafsnit"/>
        <w:numPr>
          <w:ilvl w:val="0"/>
          <w:numId w:val="2"/>
        </w:numPr>
        <w:rPr>
          <w:rFonts w:ascii="Arial" w:hAnsi="Arial" w:cs="Arial"/>
          <w:sz w:val="24"/>
          <w:szCs w:val="24"/>
        </w:rPr>
      </w:pPr>
      <w:r w:rsidRPr="00142856">
        <w:rPr>
          <w:rFonts w:ascii="Arial" w:hAnsi="Arial" w:cs="Arial"/>
          <w:sz w:val="24"/>
          <w:szCs w:val="24"/>
        </w:rPr>
        <w:t>Samarbejde med arbejdsgivere og civilsamfund</w:t>
      </w:r>
    </w:p>
    <w:p w:rsidR="00BB7B65" w:rsidRPr="00142856" w:rsidRDefault="00BB7B65" w:rsidP="004B1F3C">
      <w:pPr>
        <w:pStyle w:val="Listeafsnit"/>
        <w:numPr>
          <w:ilvl w:val="0"/>
          <w:numId w:val="2"/>
        </w:numPr>
        <w:rPr>
          <w:rFonts w:ascii="Arial" w:hAnsi="Arial" w:cs="Arial"/>
          <w:sz w:val="24"/>
          <w:szCs w:val="24"/>
        </w:rPr>
      </w:pPr>
      <w:r w:rsidRPr="00142856">
        <w:rPr>
          <w:rFonts w:ascii="Arial" w:hAnsi="Arial" w:cs="Arial"/>
          <w:sz w:val="24"/>
          <w:szCs w:val="24"/>
        </w:rPr>
        <w:t>Danne og vedligeholde netværk med arbejdsgivere</w:t>
      </w:r>
    </w:p>
    <w:p w:rsidR="00BB7B65" w:rsidRPr="00142856" w:rsidRDefault="00BB7B65" w:rsidP="004B1F3C">
      <w:pPr>
        <w:pStyle w:val="Listeafsnit"/>
        <w:numPr>
          <w:ilvl w:val="0"/>
          <w:numId w:val="2"/>
        </w:numPr>
        <w:rPr>
          <w:rFonts w:ascii="Arial" w:hAnsi="Arial" w:cs="Arial"/>
          <w:sz w:val="24"/>
          <w:szCs w:val="24"/>
        </w:rPr>
      </w:pPr>
      <w:r w:rsidRPr="00142856">
        <w:rPr>
          <w:rFonts w:ascii="Arial" w:hAnsi="Arial" w:cs="Arial"/>
          <w:sz w:val="24"/>
          <w:szCs w:val="24"/>
        </w:rPr>
        <w:t>Opfølgning på de unges fritidsjobforløb</w:t>
      </w:r>
    </w:p>
    <w:p w:rsidR="00BB7B65" w:rsidRPr="00142856" w:rsidRDefault="00BB7B65" w:rsidP="004B1F3C">
      <w:pPr>
        <w:pStyle w:val="Listeafsnit"/>
        <w:numPr>
          <w:ilvl w:val="0"/>
          <w:numId w:val="2"/>
        </w:numPr>
        <w:rPr>
          <w:rFonts w:ascii="Arial" w:hAnsi="Arial" w:cs="Arial"/>
          <w:sz w:val="24"/>
          <w:szCs w:val="24"/>
        </w:rPr>
      </w:pPr>
      <w:r w:rsidRPr="00142856">
        <w:rPr>
          <w:rFonts w:ascii="Arial" w:hAnsi="Arial" w:cs="Arial"/>
          <w:sz w:val="24"/>
          <w:szCs w:val="24"/>
        </w:rPr>
        <w:t>Samarbejde med interessenter omkring den unge</w:t>
      </w:r>
    </w:p>
    <w:p w:rsidR="00BB7B65" w:rsidRPr="00142856" w:rsidRDefault="00BB7B65" w:rsidP="004B1F3C">
      <w:pPr>
        <w:pStyle w:val="Listeafsnit"/>
        <w:numPr>
          <w:ilvl w:val="0"/>
          <w:numId w:val="2"/>
        </w:numPr>
        <w:rPr>
          <w:rFonts w:ascii="Arial" w:hAnsi="Arial" w:cs="Arial"/>
          <w:sz w:val="24"/>
          <w:szCs w:val="24"/>
        </w:rPr>
      </w:pPr>
      <w:r w:rsidRPr="00142856">
        <w:rPr>
          <w:rFonts w:ascii="Arial" w:hAnsi="Arial" w:cs="Arial"/>
          <w:sz w:val="24"/>
          <w:szCs w:val="24"/>
        </w:rPr>
        <w:t>Udbredelse af muligheden for fritidsjob i Nyborg Kommune</w:t>
      </w:r>
    </w:p>
    <w:p w:rsidR="00BB7B65" w:rsidRPr="00142856" w:rsidRDefault="00BB7B65" w:rsidP="004B1F3C">
      <w:pPr>
        <w:pStyle w:val="Listeafsnit"/>
        <w:numPr>
          <w:ilvl w:val="0"/>
          <w:numId w:val="2"/>
        </w:numPr>
        <w:rPr>
          <w:rFonts w:ascii="Arial" w:hAnsi="Arial" w:cs="Arial"/>
          <w:sz w:val="24"/>
          <w:szCs w:val="24"/>
        </w:rPr>
      </w:pPr>
      <w:r w:rsidRPr="00142856">
        <w:rPr>
          <w:rFonts w:ascii="Arial" w:hAnsi="Arial" w:cs="Arial"/>
          <w:sz w:val="24"/>
          <w:szCs w:val="24"/>
        </w:rPr>
        <w:t>Undervisning i arbejdsmarked i grundskoler</w:t>
      </w:r>
    </w:p>
    <w:p w:rsidR="00902768" w:rsidRPr="0018349A" w:rsidRDefault="00902768" w:rsidP="005C3144">
      <w:pPr>
        <w:pStyle w:val="Listeafsnit"/>
        <w:numPr>
          <w:ilvl w:val="0"/>
          <w:numId w:val="2"/>
        </w:numPr>
        <w:rPr>
          <w:rFonts w:ascii="Arial" w:hAnsi="Arial" w:cs="Arial"/>
          <w:sz w:val="24"/>
          <w:szCs w:val="24"/>
        </w:rPr>
      </w:pPr>
      <w:r w:rsidRPr="00142856">
        <w:rPr>
          <w:rFonts w:ascii="Arial" w:hAnsi="Arial" w:cs="Arial"/>
          <w:sz w:val="24"/>
          <w:szCs w:val="24"/>
        </w:rPr>
        <w:t>Afholdelse af koordinerende møder på tværs af sektorer</w:t>
      </w:r>
    </w:p>
    <w:p w:rsidR="00902768" w:rsidRDefault="00902768" w:rsidP="00902768">
      <w:pPr>
        <w:pStyle w:val="Overskrift1"/>
      </w:pPr>
      <w:r>
        <w:lastRenderedPageBreak/>
        <w:t>Kapacitet</w:t>
      </w:r>
    </w:p>
    <w:p w:rsidR="00902768" w:rsidRDefault="00902768" w:rsidP="00902768">
      <w:pPr>
        <w:rPr>
          <w:lang w:eastAsia="en-US"/>
        </w:rPr>
      </w:pPr>
      <w:r>
        <w:rPr>
          <w:lang w:eastAsia="en-US"/>
        </w:rPr>
        <w:t xml:space="preserve">Målsætningen er, at fritidsjobambassadøren kan hjælpe 35 unge i året i fritidsjob. </w:t>
      </w:r>
    </w:p>
    <w:p w:rsidR="00902768" w:rsidRPr="00902768" w:rsidRDefault="00902768" w:rsidP="00902768">
      <w:pPr>
        <w:rPr>
          <w:lang w:eastAsia="en-US"/>
        </w:rPr>
      </w:pPr>
      <w:r>
        <w:rPr>
          <w:lang w:eastAsia="en-US"/>
        </w:rPr>
        <w:t>Herunder ligger opstart i projektet i form af indledende samtaler, match med arbejdsgiver, fastholdelse og opfølgning på den unges fritidsjobforløb.</w:t>
      </w:r>
    </w:p>
    <w:p w:rsidR="005C3144" w:rsidRDefault="005C3144" w:rsidP="00902768">
      <w:pPr>
        <w:pStyle w:val="Overskrift1"/>
      </w:pPr>
      <w:r>
        <w:t>Økonomi</w:t>
      </w:r>
    </w:p>
    <w:p w:rsidR="00902768" w:rsidRDefault="00902768" w:rsidP="00902768">
      <w:pPr>
        <w:rPr>
          <w:lang w:eastAsia="en-US"/>
        </w:rPr>
      </w:pPr>
    </w:p>
    <w:p w:rsidR="00902768" w:rsidRDefault="00003A61" w:rsidP="00902768">
      <w:pPr>
        <w:rPr>
          <w:lang w:eastAsia="en-US"/>
        </w:rPr>
      </w:pPr>
      <w:r>
        <w:rPr>
          <w:lang w:eastAsia="en-US"/>
        </w:rPr>
        <w:t>Der bedes om økonomi til en fuldtidsmedarbejder.</w:t>
      </w:r>
    </w:p>
    <w:p w:rsidR="00003A61" w:rsidRDefault="00003A61" w:rsidP="00902768">
      <w:pPr>
        <w:rPr>
          <w:lang w:eastAsia="en-US"/>
        </w:rPr>
      </w:pPr>
      <w:r>
        <w:rPr>
          <w:lang w:eastAsia="en-US"/>
        </w:rPr>
        <w:t>Ledelseskapaciteten findes i Ungdomsskolen.</w:t>
      </w:r>
    </w:p>
    <w:p w:rsidR="00003A61" w:rsidRDefault="00003A61" w:rsidP="00902768">
      <w:pPr>
        <w:rPr>
          <w:lang w:eastAsia="en-US"/>
        </w:rPr>
      </w:pPr>
    </w:p>
    <w:bookmarkStart w:id="2" w:name="_MON_1677995648"/>
    <w:bookmarkEnd w:id="2"/>
    <w:p w:rsidR="00003A61" w:rsidRPr="00902768" w:rsidRDefault="00003A61" w:rsidP="00902768">
      <w:pPr>
        <w:rPr>
          <w:lang w:eastAsia="en-US"/>
        </w:rPr>
      </w:pPr>
      <w:r>
        <w:rPr>
          <w:rFonts w:ascii="Verdana" w:hAnsi="Verdana"/>
        </w:rPr>
        <w:object w:dxaOrig="8808" w:dyaOrig="1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72.75pt" o:ole="">
            <v:imagedata r:id="rId7" o:title=""/>
          </v:shape>
          <o:OLEObject Type="Embed" ProgID="Excel.Sheet.12" ShapeID="_x0000_i1025" DrawAspect="Content" ObjectID="_1715418755" r:id="rId8"/>
        </w:object>
      </w:r>
    </w:p>
    <w:sectPr w:rsidR="00003A61" w:rsidRPr="00902768" w:rsidSect="00C00B4A">
      <w:headerReference w:type="default" r:id="rId9"/>
      <w:footerReference w:type="even" r:id="rId10"/>
      <w:footerReference w:type="default" r:id="rId11"/>
      <w:headerReference w:type="first" r:id="rId12"/>
      <w:footerReference w:type="first" r:id="rId13"/>
      <w:pgSz w:w="11900" w:h="16840"/>
      <w:pgMar w:top="1545" w:right="1134" w:bottom="3053" w:left="1134" w:header="567"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E16" w:rsidRDefault="00C73E16" w:rsidP="008B663E">
      <w:r>
        <w:separator/>
      </w:r>
    </w:p>
  </w:endnote>
  <w:endnote w:type="continuationSeparator" w:id="0">
    <w:p w:rsidR="00C73E16" w:rsidRDefault="00C73E16" w:rsidP="008B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OlsenOT">
    <w:altName w:val="Centaur"/>
    <w:charset w:val="00"/>
    <w:family w:val="auto"/>
    <w:pitch w:val="variable"/>
    <w:sig w:usb0="00000003" w:usb1="4000207B"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8" w:rsidRDefault="004E1498" w:rsidP="0027353F">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4E1498" w:rsidRDefault="004E1498" w:rsidP="004E149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576" w:rsidRDefault="000E33B1" w:rsidP="00B3451C">
    <w:pPr>
      <w:tabs>
        <w:tab w:val="left" w:pos="8647"/>
      </w:tabs>
      <w:rPr>
        <w:sz w:val="18"/>
        <w:szCs w:val="16"/>
      </w:rPr>
    </w:pPr>
    <w:r>
      <w:rPr>
        <w:noProof/>
      </w:rPr>
      <w:drawing>
        <wp:anchor distT="0" distB="0" distL="114300" distR="114300" simplePos="0" relativeHeight="251706368" behindDoc="1" locked="0" layoutInCell="1" allowOverlap="1" wp14:anchorId="624AC7DC" wp14:editId="69E2375C">
          <wp:simplePos x="0" y="0"/>
          <wp:positionH relativeFrom="column">
            <wp:posOffset>-2152650</wp:posOffset>
          </wp:positionH>
          <wp:positionV relativeFrom="paragraph">
            <wp:posOffset>-1445895</wp:posOffset>
          </wp:positionV>
          <wp:extent cx="9072352" cy="1265555"/>
          <wp:effectExtent l="0" t="0" r="0" b="444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u_bund.pdf"/>
                  <pic:cNvPicPr/>
                </pic:nvPicPr>
                <pic:blipFill>
                  <a:blip r:embed="rId1">
                    <a:extLst>
                      <a:ext uri="{28A0092B-C50C-407E-A947-70E740481C1C}">
                        <a14:useLocalDpi xmlns:a14="http://schemas.microsoft.com/office/drawing/2010/main" val="0"/>
                      </a:ext>
                    </a:extLst>
                  </a:blip>
                  <a:stretch>
                    <a:fillRect/>
                  </a:stretch>
                </pic:blipFill>
                <pic:spPr>
                  <a:xfrm>
                    <a:off x="0" y="0"/>
                    <a:ext cx="9072352" cy="126555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00B3451C" w:rsidRPr="00B3451C">
        <w:rPr>
          <w:rStyle w:val="Hyperlink"/>
          <w:b/>
          <w:color w:val="000000" w:themeColor="text1"/>
          <w:sz w:val="18"/>
          <w:szCs w:val="16"/>
          <w:u w:val="none"/>
        </w:rPr>
        <w:t>www.nyborgungdomsskole.dk</w:t>
      </w:r>
    </w:hyperlink>
    <w:r w:rsidR="00B3451C">
      <w:rPr>
        <w:b/>
        <w:sz w:val="18"/>
        <w:szCs w:val="16"/>
      </w:rPr>
      <w:tab/>
    </w:r>
    <w:r w:rsidR="00B72576" w:rsidRPr="00B72576">
      <w:rPr>
        <w:b/>
        <w:sz w:val="18"/>
        <w:szCs w:val="16"/>
      </w:rPr>
      <w:t>Side:</w:t>
    </w:r>
    <w:r w:rsidR="00B72576">
      <w:rPr>
        <w:b/>
        <w:sz w:val="18"/>
        <w:szCs w:val="16"/>
      </w:rPr>
      <w:t xml:space="preserve"> </w:t>
    </w:r>
    <w:r w:rsidR="00B413AF" w:rsidRPr="00D32960">
      <w:rPr>
        <w:sz w:val="18"/>
        <w:szCs w:val="16"/>
      </w:rPr>
      <w:fldChar w:fldCharType="begin"/>
    </w:r>
    <w:r w:rsidR="00B413AF" w:rsidRPr="00D32960">
      <w:rPr>
        <w:sz w:val="18"/>
        <w:szCs w:val="16"/>
      </w:rPr>
      <w:instrText xml:space="preserve"> PAGE  \* MERGEFORMAT </w:instrText>
    </w:r>
    <w:r w:rsidR="00B413AF" w:rsidRPr="00D32960">
      <w:rPr>
        <w:sz w:val="18"/>
        <w:szCs w:val="16"/>
      </w:rPr>
      <w:fldChar w:fldCharType="separate"/>
    </w:r>
    <w:r w:rsidR="005C6982">
      <w:rPr>
        <w:noProof/>
        <w:sz w:val="18"/>
        <w:szCs w:val="16"/>
      </w:rPr>
      <w:t>2</w:t>
    </w:r>
    <w:r w:rsidR="00B413AF" w:rsidRPr="00D32960">
      <w:rPr>
        <w:sz w:val="18"/>
        <w:szCs w:val="16"/>
      </w:rPr>
      <w:fldChar w:fldCharType="end"/>
    </w:r>
    <w:r w:rsidR="00B413AF" w:rsidRPr="00D32960">
      <w:rPr>
        <w:sz w:val="18"/>
        <w:szCs w:val="16"/>
      </w:rPr>
      <w:t xml:space="preserve"> af </w:t>
    </w:r>
    <w:r w:rsidR="00B413AF" w:rsidRPr="00D32960">
      <w:rPr>
        <w:sz w:val="18"/>
        <w:szCs w:val="16"/>
      </w:rPr>
      <w:fldChar w:fldCharType="begin"/>
    </w:r>
    <w:r w:rsidR="00B413AF" w:rsidRPr="00D32960">
      <w:rPr>
        <w:sz w:val="18"/>
        <w:szCs w:val="16"/>
      </w:rPr>
      <w:instrText xml:space="preserve"> SECTIONPAGES  \* MERGEFORMAT </w:instrText>
    </w:r>
    <w:r w:rsidR="00B413AF" w:rsidRPr="00D32960">
      <w:rPr>
        <w:sz w:val="18"/>
        <w:szCs w:val="16"/>
      </w:rPr>
      <w:fldChar w:fldCharType="separate"/>
    </w:r>
    <w:r w:rsidR="005C6982">
      <w:rPr>
        <w:noProof/>
        <w:sz w:val="18"/>
        <w:szCs w:val="16"/>
      </w:rPr>
      <w:t>4</w:t>
    </w:r>
    <w:r w:rsidR="00B413AF" w:rsidRPr="00D32960">
      <w:rPr>
        <w:sz w:val="18"/>
        <w:szCs w:val="16"/>
      </w:rPr>
      <w:fldChar w:fldCharType="end"/>
    </w:r>
  </w:p>
  <w:p w:rsidR="00B72576" w:rsidRPr="00B413AF" w:rsidRDefault="00B72576" w:rsidP="00B72576">
    <w:pPr>
      <w:jc w:val="right"/>
      <w:rPr>
        <w:sz w:val="18"/>
        <w:szCs w:val="16"/>
      </w:rPr>
    </w:pPr>
  </w:p>
  <w:p w:rsidR="008B663E" w:rsidRDefault="008B663E" w:rsidP="00E35343">
    <w:pPr>
      <w:pStyle w:val="Sidefod"/>
      <w:tabs>
        <w:tab w:val="clear" w:pos="9638"/>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43" w:rsidRDefault="00B3451C" w:rsidP="00E35343">
    <w:pPr>
      <w:pStyle w:val="Sidefod"/>
      <w:jc w:val="center"/>
    </w:pPr>
    <w:r>
      <w:rPr>
        <w:noProof/>
      </w:rPr>
      <w:drawing>
        <wp:anchor distT="0" distB="0" distL="114300" distR="114300" simplePos="0" relativeHeight="251662333" behindDoc="1" locked="0" layoutInCell="1" allowOverlap="1" wp14:anchorId="66289151" wp14:editId="3D5BBE32">
          <wp:simplePos x="0" y="0"/>
          <wp:positionH relativeFrom="column">
            <wp:posOffset>-2155190</wp:posOffset>
          </wp:positionH>
          <wp:positionV relativeFrom="paragraph">
            <wp:posOffset>-1931670</wp:posOffset>
          </wp:positionV>
          <wp:extent cx="9072352" cy="1265069"/>
          <wp:effectExtent l="0" t="0" r="0" b="508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u_bund.pdf"/>
                  <pic:cNvPicPr/>
                </pic:nvPicPr>
                <pic:blipFill>
                  <a:blip r:embed="rId1">
                    <a:extLst>
                      <a:ext uri="{28A0092B-C50C-407E-A947-70E740481C1C}">
                        <a14:useLocalDpi xmlns:a14="http://schemas.microsoft.com/office/drawing/2010/main" val="0"/>
                      </a:ext>
                    </a:extLst>
                  </a:blip>
                  <a:stretch>
                    <a:fillRect/>
                  </a:stretch>
                </pic:blipFill>
                <pic:spPr>
                  <a:xfrm rot="10800000">
                    <a:off x="0" y="0"/>
                    <a:ext cx="9072352" cy="126506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1" locked="0" layoutInCell="1" allowOverlap="1" wp14:anchorId="039C61FA" wp14:editId="2167772F">
          <wp:simplePos x="0" y="0"/>
          <wp:positionH relativeFrom="column">
            <wp:posOffset>4791710</wp:posOffset>
          </wp:positionH>
          <wp:positionV relativeFrom="paragraph">
            <wp:posOffset>-544195</wp:posOffset>
          </wp:positionV>
          <wp:extent cx="1335405" cy="543560"/>
          <wp:effectExtent l="0" t="0" r="10795" b="0"/>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yborg logo - sort.pdf"/>
                  <pic:cNvPicPr/>
                </pic:nvPicPr>
                <pic:blipFill>
                  <a:blip r:embed="rId2">
                    <a:extLst>
                      <a:ext uri="{28A0092B-C50C-407E-A947-70E740481C1C}">
                        <a14:useLocalDpi xmlns:a14="http://schemas.microsoft.com/office/drawing/2010/main" val="0"/>
                      </a:ext>
                    </a:extLst>
                  </a:blip>
                  <a:stretch>
                    <a:fillRect/>
                  </a:stretch>
                </pic:blipFill>
                <pic:spPr>
                  <a:xfrm>
                    <a:off x="0" y="0"/>
                    <a:ext cx="1335405" cy="543560"/>
                  </a:xfrm>
                  <a:prstGeom prst="rect">
                    <a:avLst/>
                  </a:prstGeom>
                </pic:spPr>
              </pic:pic>
            </a:graphicData>
          </a:graphic>
          <wp14:sizeRelH relativeFrom="page">
            <wp14:pctWidth>0</wp14:pctWidth>
          </wp14:sizeRelH>
          <wp14:sizeRelV relativeFrom="page">
            <wp14:pctHeight>0</wp14:pctHeight>
          </wp14:sizeRelV>
        </wp:anchor>
      </w:drawing>
    </w:r>
    <w:r w:rsidR="009C44DC">
      <w:rPr>
        <w:noProof/>
      </w:rPr>
      <mc:AlternateContent>
        <mc:Choice Requires="wps">
          <w:drawing>
            <wp:anchor distT="0" distB="0" distL="114300" distR="114300" simplePos="0" relativeHeight="251674624" behindDoc="0" locked="0" layoutInCell="1" allowOverlap="1">
              <wp:simplePos x="0" y="0"/>
              <wp:positionH relativeFrom="column">
                <wp:posOffset>-97790</wp:posOffset>
              </wp:positionH>
              <wp:positionV relativeFrom="page">
                <wp:posOffset>9608185</wp:posOffset>
              </wp:positionV>
              <wp:extent cx="1829435" cy="808355"/>
              <wp:effectExtent l="0" t="0" r="0" b="0"/>
              <wp:wrapNone/>
              <wp:docPr id="23" name="Tekstfel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808355"/>
                      </a:xfrm>
                      <a:prstGeom prst="rect">
                        <a:avLst/>
                      </a:prstGeom>
                      <a:noFill/>
                      <a:ln>
                        <a:noFill/>
                      </a:ln>
                    </wps:spPr>
                    <wps:txbx>
                      <w:txbxContent>
                        <w:p w:rsidR="00151496" w:rsidRPr="00B3451C" w:rsidRDefault="00E35343" w:rsidP="00E35343">
                          <w:pPr>
                            <w:rPr>
                              <w:rFonts w:cs="Arial"/>
                              <w:b/>
                              <w:color w:val="000000" w:themeColor="text1"/>
                              <w:sz w:val="18"/>
                              <w:szCs w:val="16"/>
                            </w:rPr>
                          </w:pPr>
                          <w:r w:rsidRPr="00B3451C">
                            <w:rPr>
                              <w:rFonts w:cs="Arial"/>
                              <w:b/>
                              <w:color w:val="000000" w:themeColor="text1"/>
                              <w:sz w:val="18"/>
                              <w:szCs w:val="16"/>
                            </w:rPr>
                            <w:t>Nyborg Ungdomsskole</w:t>
                          </w:r>
                        </w:p>
                        <w:p w:rsidR="00E35343" w:rsidRPr="00B3451C" w:rsidRDefault="009C44DC" w:rsidP="00E35343">
                          <w:pPr>
                            <w:rPr>
                              <w:color w:val="000000" w:themeColor="text1"/>
                              <w:sz w:val="18"/>
                              <w:szCs w:val="16"/>
                            </w:rPr>
                          </w:pPr>
                          <w:r>
                            <w:rPr>
                              <w:color w:val="000000" w:themeColor="text1"/>
                              <w:sz w:val="18"/>
                              <w:szCs w:val="16"/>
                            </w:rPr>
                            <w:t>Hyrdegyden 4</w:t>
                          </w:r>
                        </w:p>
                        <w:p w:rsidR="00E35343" w:rsidRPr="00B3451C" w:rsidRDefault="00E35343" w:rsidP="00E35343">
                          <w:pPr>
                            <w:rPr>
                              <w:color w:val="000000" w:themeColor="text1"/>
                              <w:sz w:val="18"/>
                              <w:szCs w:val="16"/>
                            </w:rPr>
                          </w:pPr>
                          <w:r w:rsidRPr="00B3451C">
                            <w:rPr>
                              <w:color w:val="000000" w:themeColor="text1"/>
                              <w:sz w:val="18"/>
                              <w:szCs w:val="16"/>
                            </w:rPr>
                            <w:t>5800 Nyborg</w:t>
                          </w:r>
                        </w:p>
                        <w:p w:rsidR="009D5B58" w:rsidRPr="00B3451C" w:rsidRDefault="009D5B58" w:rsidP="009D5B58">
                          <w:pPr>
                            <w:rPr>
                              <w:color w:val="000000" w:themeColor="text1"/>
                              <w:sz w:val="18"/>
                              <w:szCs w:val="16"/>
                            </w:rPr>
                          </w:pPr>
                          <w:r w:rsidRPr="00B3451C">
                            <w:rPr>
                              <w:color w:val="000000" w:themeColor="text1"/>
                              <w:sz w:val="18"/>
                              <w:szCs w:val="16"/>
                            </w:rPr>
                            <w:t>nyborgungdomsskole.dk</w:t>
                          </w:r>
                        </w:p>
                        <w:p w:rsidR="009D5B58" w:rsidRPr="00B3451C" w:rsidRDefault="009D5B58" w:rsidP="00E35343">
                          <w:pPr>
                            <w:rPr>
                              <w:color w:val="000000" w:themeColor="text1"/>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3" o:spid="_x0000_s1026" type="#_x0000_t202" style="position:absolute;left:0;text-align:left;margin-left:-7.7pt;margin-top:756.55pt;width:144.05pt;height:6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" filled="f" stroked="f">
              <v:textbox>
                <w:txbxContent>
                  <w:p w:rsidR="00151496" w:rsidRPr="00B3451C" w:rsidRDefault="00E35343" w:rsidP="00E35343">
                    <w:pPr>
                      <w:rPr>
                        <w:rFonts w:cs="Arial"/>
                        <w:b/>
                        <w:color w:val="000000" w:themeColor="text1"/>
                        <w:sz w:val="18"/>
                        <w:szCs w:val="16"/>
                      </w:rPr>
                    </w:pPr>
                    <w:r w:rsidRPr="00B3451C">
                      <w:rPr>
                        <w:rFonts w:cs="Arial"/>
                        <w:b/>
                        <w:color w:val="000000" w:themeColor="text1"/>
                        <w:sz w:val="18"/>
                        <w:szCs w:val="16"/>
                      </w:rPr>
                      <w:t>Nyborg Ungdomsskole</w:t>
                    </w:r>
                  </w:p>
                  <w:p w:rsidR="00E35343" w:rsidRPr="00B3451C" w:rsidRDefault="009C44DC" w:rsidP="00E35343">
                    <w:pPr>
                      <w:rPr>
                        <w:color w:val="000000" w:themeColor="text1"/>
                        <w:sz w:val="18"/>
                        <w:szCs w:val="16"/>
                      </w:rPr>
                    </w:pPr>
                    <w:r>
                      <w:rPr>
                        <w:color w:val="000000" w:themeColor="text1"/>
                        <w:sz w:val="18"/>
                        <w:szCs w:val="16"/>
                      </w:rPr>
                      <w:t>Hyrdegyden 4</w:t>
                    </w:r>
                  </w:p>
                  <w:p w:rsidR="00E35343" w:rsidRPr="00B3451C" w:rsidRDefault="00E35343" w:rsidP="00E35343">
                    <w:pPr>
                      <w:rPr>
                        <w:color w:val="000000" w:themeColor="text1"/>
                        <w:sz w:val="18"/>
                        <w:szCs w:val="16"/>
                      </w:rPr>
                    </w:pPr>
                    <w:r w:rsidRPr="00B3451C">
                      <w:rPr>
                        <w:color w:val="000000" w:themeColor="text1"/>
                        <w:sz w:val="18"/>
                        <w:szCs w:val="16"/>
                      </w:rPr>
                      <w:t>5800 Nyborg</w:t>
                    </w:r>
                  </w:p>
                  <w:p w:rsidR="009D5B58" w:rsidRPr="00B3451C" w:rsidRDefault="009D5B58" w:rsidP="009D5B58">
                    <w:pPr>
                      <w:rPr>
                        <w:color w:val="000000" w:themeColor="text1"/>
                        <w:sz w:val="18"/>
                        <w:szCs w:val="16"/>
                      </w:rPr>
                    </w:pPr>
                    <w:r w:rsidRPr="00B3451C">
                      <w:rPr>
                        <w:color w:val="000000" w:themeColor="text1"/>
                        <w:sz w:val="18"/>
                        <w:szCs w:val="16"/>
                      </w:rPr>
                      <w:t>nyborgungdomsskole.dk</w:t>
                    </w:r>
                  </w:p>
                  <w:p w:rsidR="009D5B58" w:rsidRPr="00B3451C" w:rsidRDefault="009D5B58" w:rsidP="00E35343">
                    <w:pPr>
                      <w:rPr>
                        <w:color w:val="000000" w:themeColor="text1"/>
                        <w:sz w:val="18"/>
                        <w:szCs w:val="16"/>
                      </w:rPr>
                    </w:pPr>
                  </w:p>
                </w:txbxContent>
              </v:textbox>
              <w10:wrap anchory="page"/>
            </v:shape>
          </w:pict>
        </mc:Fallback>
      </mc:AlternateContent>
    </w:r>
    <w:r w:rsidR="009C44DC">
      <w:rPr>
        <w:noProof/>
      </w:rPr>
      <mc:AlternateContent>
        <mc:Choice Requires="wps">
          <w:drawing>
            <wp:anchor distT="0" distB="0" distL="114300" distR="114300" simplePos="0" relativeHeight="251676672" behindDoc="0" locked="0" layoutInCell="1" allowOverlap="1">
              <wp:simplePos x="0" y="0"/>
              <wp:positionH relativeFrom="column">
                <wp:posOffset>1803400</wp:posOffset>
              </wp:positionH>
              <wp:positionV relativeFrom="page">
                <wp:posOffset>9611995</wp:posOffset>
              </wp:positionV>
              <wp:extent cx="1296035" cy="650240"/>
              <wp:effectExtent l="0" t="0" r="0" b="0"/>
              <wp:wrapNone/>
              <wp:docPr id="24" name="Tekstfel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650240"/>
                      </a:xfrm>
                      <a:prstGeom prst="rect">
                        <a:avLst/>
                      </a:prstGeom>
                      <a:noFill/>
                      <a:ln>
                        <a:noFill/>
                      </a:ln>
                    </wps:spPr>
                    <wps:txbx>
                      <w:txbxContent>
                        <w:p w:rsidR="00E35343" w:rsidRDefault="00D05028" w:rsidP="00E35343">
                          <w:pPr>
                            <w:rPr>
                              <w:b/>
                              <w:color w:val="000000" w:themeColor="text1"/>
                              <w:sz w:val="18"/>
                              <w:szCs w:val="16"/>
                            </w:rPr>
                          </w:pPr>
                          <w:r>
                            <w:rPr>
                              <w:b/>
                              <w:color w:val="000000" w:themeColor="text1"/>
                              <w:sz w:val="18"/>
                              <w:szCs w:val="16"/>
                            </w:rPr>
                            <w:t>Sporskiftet</w:t>
                          </w:r>
                        </w:p>
                        <w:p w:rsidR="00D05028" w:rsidRPr="00943883" w:rsidRDefault="00D05028" w:rsidP="00E35343">
                          <w:pPr>
                            <w:rPr>
                              <w:color w:val="000000" w:themeColor="text1"/>
                              <w:sz w:val="18"/>
                              <w:szCs w:val="16"/>
                            </w:rPr>
                          </w:pPr>
                          <w:r>
                            <w:rPr>
                              <w:b/>
                              <w:color w:val="000000" w:themeColor="text1"/>
                              <w:sz w:val="18"/>
                              <w:szCs w:val="16"/>
                            </w:rPr>
                            <w:t>Heltidsundervisning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4" o:spid="_x0000_s1027" type="#_x0000_t202" style="position:absolute;left:0;text-align:left;margin-left:142pt;margin-top:756.85pt;width:102.05pt;height:5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" filled="f" stroked="f">
              <v:textbox>
                <w:txbxContent>
                  <w:p w:rsidR="00E35343" w:rsidRDefault="00D05028" w:rsidP="00E35343">
                    <w:pPr>
                      <w:rPr>
                        <w:b/>
                        <w:color w:val="000000" w:themeColor="text1"/>
                        <w:sz w:val="18"/>
                        <w:szCs w:val="16"/>
                      </w:rPr>
                    </w:pPr>
                    <w:r>
                      <w:rPr>
                        <w:b/>
                        <w:color w:val="000000" w:themeColor="text1"/>
                        <w:sz w:val="18"/>
                        <w:szCs w:val="16"/>
                      </w:rPr>
                      <w:t>Sporskiftet</w:t>
                    </w:r>
                  </w:p>
                  <w:p w:rsidR="00D05028" w:rsidRPr="00943883" w:rsidRDefault="00D05028" w:rsidP="00E35343">
                    <w:pPr>
                      <w:rPr>
                        <w:color w:val="000000" w:themeColor="text1"/>
                        <w:sz w:val="18"/>
                        <w:szCs w:val="16"/>
                      </w:rPr>
                    </w:pPr>
                    <w:r>
                      <w:rPr>
                        <w:b/>
                        <w:color w:val="000000" w:themeColor="text1"/>
                        <w:sz w:val="18"/>
                        <w:szCs w:val="16"/>
                      </w:rPr>
                      <w:t>Heltidsundervisning</w:t>
                    </w:r>
                  </w:p>
                </w:txbxContent>
              </v:textbox>
              <w10:wrap anchory="page"/>
            </v:shape>
          </w:pict>
        </mc:Fallback>
      </mc:AlternateContent>
    </w:r>
    <w:r w:rsidR="009C44DC">
      <w:rPr>
        <w:noProof/>
      </w:rPr>
      <mc:AlternateContent>
        <mc:Choice Requires="wps">
          <w:drawing>
            <wp:anchor distT="0" distB="0" distL="114300" distR="114300" simplePos="0" relativeHeight="251677696" behindDoc="0" locked="0" layoutInCell="1" allowOverlap="1">
              <wp:simplePos x="0" y="0"/>
              <wp:positionH relativeFrom="column">
                <wp:posOffset>3331210</wp:posOffset>
              </wp:positionH>
              <wp:positionV relativeFrom="page">
                <wp:posOffset>9612630</wp:posOffset>
              </wp:positionV>
              <wp:extent cx="1064895" cy="599440"/>
              <wp:effectExtent l="0" t="0" r="0" b="0"/>
              <wp:wrapNone/>
              <wp:docPr id="26" name="Tekstfel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599440"/>
                      </a:xfrm>
                      <a:prstGeom prst="rect">
                        <a:avLst/>
                      </a:prstGeom>
                      <a:noFill/>
                      <a:ln>
                        <a:noFill/>
                      </a:ln>
                    </wps:spPr>
                    <wps:txbx>
                      <w:txbxContent>
                        <w:p w:rsidR="00E35343" w:rsidRPr="00B3451C" w:rsidRDefault="00E35343" w:rsidP="00E35343">
                          <w:pPr>
                            <w:rPr>
                              <w:color w:val="000000" w:themeColor="text1"/>
                              <w:sz w:val="18"/>
                              <w:szCs w:val="16"/>
                            </w:rPr>
                          </w:pPr>
                          <w:r w:rsidRPr="00B3451C">
                            <w:rPr>
                              <w:b/>
                              <w:color w:val="000000" w:themeColor="text1"/>
                              <w:sz w:val="18"/>
                              <w:szCs w:val="16"/>
                            </w:rPr>
                            <w:t>Dato:</w:t>
                          </w:r>
                          <w:r w:rsidRPr="00B3451C">
                            <w:rPr>
                              <w:color w:val="000000" w:themeColor="text1"/>
                              <w:sz w:val="18"/>
                              <w:szCs w:val="16"/>
                            </w:rPr>
                            <w:t xml:space="preserve"> </w:t>
                          </w:r>
                          <w:r w:rsidRPr="00B3451C">
                            <w:rPr>
                              <w:color w:val="000000" w:themeColor="text1"/>
                              <w:sz w:val="18"/>
                              <w:szCs w:val="16"/>
                            </w:rPr>
                            <w:fldChar w:fldCharType="begin"/>
                          </w:r>
                          <w:r w:rsidRPr="00B3451C">
                            <w:rPr>
                              <w:color w:val="000000" w:themeColor="text1"/>
                              <w:sz w:val="18"/>
                              <w:szCs w:val="16"/>
                            </w:rPr>
                            <w:instrText xml:space="preserve"> DATE \@ "d/M yyyy" \* MERGEFORMAT </w:instrText>
                          </w:r>
                          <w:r w:rsidRPr="00B3451C">
                            <w:rPr>
                              <w:color w:val="000000" w:themeColor="text1"/>
                              <w:sz w:val="18"/>
                              <w:szCs w:val="16"/>
                            </w:rPr>
                            <w:fldChar w:fldCharType="separate"/>
                          </w:r>
                          <w:r w:rsidR="005C6982">
                            <w:rPr>
                              <w:noProof/>
                              <w:color w:val="000000" w:themeColor="text1"/>
                              <w:sz w:val="18"/>
                              <w:szCs w:val="16"/>
                            </w:rPr>
                            <w:t>30/5 2022</w:t>
                          </w:r>
                          <w:r w:rsidRPr="00B3451C">
                            <w:rPr>
                              <w:color w:val="000000" w:themeColor="text1"/>
                              <w:sz w:val="18"/>
                              <w:szCs w:val="16"/>
                            </w:rPr>
                            <w:fldChar w:fldCharType="end"/>
                          </w:r>
                        </w:p>
                        <w:p w:rsidR="00E35343" w:rsidRPr="00B3451C" w:rsidRDefault="00E35343" w:rsidP="00E35343">
                          <w:pPr>
                            <w:rPr>
                              <w:color w:val="000000" w:themeColor="text1"/>
                              <w:sz w:val="18"/>
                              <w:szCs w:val="16"/>
                            </w:rPr>
                          </w:pPr>
                          <w:r w:rsidRPr="00B3451C">
                            <w:rPr>
                              <w:b/>
                              <w:color w:val="000000" w:themeColor="text1"/>
                              <w:sz w:val="18"/>
                              <w:szCs w:val="16"/>
                            </w:rPr>
                            <w:t>Side:</w:t>
                          </w:r>
                          <w:r w:rsidRPr="00B3451C">
                            <w:rPr>
                              <w:color w:val="000000" w:themeColor="text1"/>
                              <w:sz w:val="18"/>
                              <w:szCs w:val="16"/>
                            </w:rPr>
                            <w:t xml:space="preserve"> </w:t>
                          </w:r>
                          <w:r w:rsidRPr="00B3451C">
                            <w:rPr>
                              <w:color w:val="000000" w:themeColor="text1"/>
                              <w:sz w:val="18"/>
                              <w:szCs w:val="16"/>
                            </w:rPr>
                            <w:fldChar w:fldCharType="begin"/>
                          </w:r>
                          <w:r w:rsidRPr="00B3451C">
                            <w:rPr>
                              <w:color w:val="000000" w:themeColor="text1"/>
                              <w:sz w:val="18"/>
                              <w:szCs w:val="16"/>
                            </w:rPr>
                            <w:instrText xml:space="preserve"> PAGE  \* MERGEFORMAT </w:instrText>
                          </w:r>
                          <w:r w:rsidRPr="00B3451C">
                            <w:rPr>
                              <w:color w:val="000000" w:themeColor="text1"/>
                              <w:sz w:val="18"/>
                              <w:szCs w:val="16"/>
                            </w:rPr>
                            <w:fldChar w:fldCharType="separate"/>
                          </w:r>
                          <w:r w:rsidR="005C6982">
                            <w:rPr>
                              <w:noProof/>
                              <w:color w:val="000000" w:themeColor="text1"/>
                              <w:sz w:val="18"/>
                              <w:szCs w:val="16"/>
                            </w:rPr>
                            <w:t>1</w:t>
                          </w:r>
                          <w:r w:rsidRPr="00B3451C">
                            <w:rPr>
                              <w:color w:val="000000" w:themeColor="text1"/>
                              <w:sz w:val="18"/>
                              <w:szCs w:val="16"/>
                            </w:rPr>
                            <w:fldChar w:fldCharType="end"/>
                          </w:r>
                          <w:r w:rsidRPr="00B3451C">
                            <w:rPr>
                              <w:color w:val="000000" w:themeColor="text1"/>
                              <w:sz w:val="18"/>
                              <w:szCs w:val="16"/>
                            </w:rPr>
                            <w:t xml:space="preserve"> af </w:t>
                          </w:r>
                          <w:r w:rsidRPr="00B3451C">
                            <w:rPr>
                              <w:color w:val="000000" w:themeColor="text1"/>
                              <w:sz w:val="18"/>
                              <w:szCs w:val="16"/>
                            </w:rPr>
                            <w:fldChar w:fldCharType="begin"/>
                          </w:r>
                          <w:r w:rsidRPr="00B3451C">
                            <w:rPr>
                              <w:color w:val="000000" w:themeColor="text1"/>
                              <w:sz w:val="18"/>
                              <w:szCs w:val="16"/>
                            </w:rPr>
                            <w:instrText xml:space="preserve"> SECTIONPAGES  \* MERGEFORMAT </w:instrText>
                          </w:r>
                          <w:r w:rsidRPr="00B3451C">
                            <w:rPr>
                              <w:color w:val="000000" w:themeColor="text1"/>
                              <w:sz w:val="18"/>
                              <w:szCs w:val="16"/>
                            </w:rPr>
                            <w:fldChar w:fldCharType="separate"/>
                          </w:r>
                          <w:r w:rsidR="005C6982">
                            <w:rPr>
                              <w:noProof/>
                              <w:color w:val="000000" w:themeColor="text1"/>
                              <w:sz w:val="18"/>
                              <w:szCs w:val="16"/>
                            </w:rPr>
                            <w:t>4</w:t>
                          </w:r>
                          <w:r w:rsidRPr="00B3451C">
                            <w:rPr>
                              <w:color w:val="000000" w:themeColor="text1"/>
                              <w:sz w:val="18"/>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6" o:spid="_x0000_s1028" type="#_x0000_t202" style="position:absolute;left:0;text-align:left;margin-left:262.3pt;margin-top:756.9pt;width:83.85pt;height:4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" filled="f" stroked="f">
              <v:textbox>
                <w:txbxContent>
                  <w:p w:rsidR="00E35343" w:rsidRPr="00B3451C" w:rsidRDefault="00E35343" w:rsidP="00E35343">
                    <w:pPr>
                      <w:rPr>
                        <w:color w:val="000000" w:themeColor="text1"/>
                        <w:sz w:val="18"/>
                        <w:szCs w:val="16"/>
                      </w:rPr>
                    </w:pPr>
                    <w:r w:rsidRPr="00B3451C">
                      <w:rPr>
                        <w:b/>
                        <w:color w:val="000000" w:themeColor="text1"/>
                        <w:sz w:val="18"/>
                        <w:szCs w:val="16"/>
                      </w:rPr>
                      <w:t>Dato:</w:t>
                    </w:r>
                    <w:r w:rsidRPr="00B3451C">
                      <w:rPr>
                        <w:color w:val="000000" w:themeColor="text1"/>
                        <w:sz w:val="18"/>
                        <w:szCs w:val="16"/>
                      </w:rPr>
                      <w:t xml:space="preserve"> </w:t>
                    </w:r>
                    <w:r w:rsidRPr="00B3451C">
                      <w:rPr>
                        <w:color w:val="000000" w:themeColor="text1"/>
                        <w:sz w:val="18"/>
                        <w:szCs w:val="16"/>
                      </w:rPr>
                      <w:fldChar w:fldCharType="begin"/>
                    </w:r>
                    <w:r w:rsidRPr="00B3451C">
                      <w:rPr>
                        <w:color w:val="000000" w:themeColor="text1"/>
                        <w:sz w:val="18"/>
                        <w:szCs w:val="16"/>
                      </w:rPr>
                      <w:instrText xml:space="preserve"> DATE \@ "d/M yyyy" \* MERGEFORMAT </w:instrText>
                    </w:r>
                    <w:r w:rsidRPr="00B3451C">
                      <w:rPr>
                        <w:color w:val="000000" w:themeColor="text1"/>
                        <w:sz w:val="18"/>
                        <w:szCs w:val="16"/>
                      </w:rPr>
                      <w:fldChar w:fldCharType="separate"/>
                    </w:r>
                    <w:r w:rsidR="005C6982">
                      <w:rPr>
                        <w:noProof/>
                        <w:color w:val="000000" w:themeColor="text1"/>
                        <w:sz w:val="18"/>
                        <w:szCs w:val="16"/>
                      </w:rPr>
                      <w:t>30/5 2022</w:t>
                    </w:r>
                    <w:r w:rsidRPr="00B3451C">
                      <w:rPr>
                        <w:color w:val="000000" w:themeColor="text1"/>
                        <w:sz w:val="18"/>
                        <w:szCs w:val="16"/>
                      </w:rPr>
                      <w:fldChar w:fldCharType="end"/>
                    </w:r>
                  </w:p>
                  <w:p w:rsidR="00E35343" w:rsidRPr="00B3451C" w:rsidRDefault="00E35343" w:rsidP="00E35343">
                    <w:pPr>
                      <w:rPr>
                        <w:color w:val="000000" w:themeColor="text1"/>
                        <w:sz w:val="18"/>
                        <w:szCs w:val="16"/>
                      </w:rPr>
                    </w:pPr>
                    <w:r w:rsidRPr="00B3451C">
                      <w:rPr>
                        <w:b/>
                        <w:color w:val="000000" w:themeColor="text1"/>
                        <w:sz w:val="18"/>
                        <w:szCs w:val="16"/>
                      </w:rPr>
                      <w:t>Side:</w:t>
                    </w:r>
                    <w:r w:rsidRPr="00B3451C">
                      <w:rPr>
                        <w:color w:val="000000" w:themeColor="text1"/>
                        <w:sz w:val="18"/>
                        <w:szCs w:val="16"/>
                      </w:rPr>
                      <w:t xml:space="preserve"> </w:t>
                    </w:r>
                    <w:r w:rsidRPr="00B3451C">
                      <w:rPr>
                        <w:color w:val="000000" w:themeColor="text1"/>
                        <w:sz w:val="18"/>
                        <w:szCs w:val="16"/>
                      </w:rPr>
                      <w:fldChar w:fldCharType="begin"/>
                    </w:r>
                    <w:r w:rsidRPr="00B3451C">
                      <w:rPr>
                        <w:color w:val="000000" w:themeColor="text1"/>
                        <w:sz w:val="18"/>
                        <w:szCs w:val="16"/>
                      </w:rPr>
                      <w:instrText xml:space="preserve"> PAGE  \* MERGEFORMAT </w:instrText>
                    </w:r>
                    <w:r w:rsidRPr="00B3451C">
                      <w:rPr>
                        <w:color w:val="000000" w:themeColor="text1"/>
                        <w:sz w:val="18"/>
                        <w:szCs w:val="16"/>
                      </w:rPr>
                      <w:fldChar w:fldCharType="separate"/>
                    </w:r>
                    <w:r w:rsidR="005C6982">
                      <w:rPr>
                        <w:noProof/>
                        <w:color w:val="000000" w:themeColor="text1"/>
                        <w:sz w:val="18"/>
                        <w:szCs w:val="16"/>
                      </w:rPr>
                      <w:t>1</w:t>
                    </w:r>
                    <w:r w:rsidRPr="00B3451C">
                      <w:rPr>
                        <w:color w:val="000000" w:themeColor="text1"/>
                        <w:sz w:val="18"/>
                        <w:szCs w:val="16"/>
                      </w:rPr>
                      <w:fldChar w:fldCharType="end"/>
                    </w:r>
                    <w:r w:rsidRPr="00B3451C">
                      <w:rPr>
                        <w:color w:val="000000" w:themeColor="text1"/>
                        <w:sz w:val="18"/>
                        <w:szCs w:val="16"/>
                      </w:rPr>
                      <w:t xml:space="preserve"> af </w:t>
                    </w:r>
                    <w:r w:rsidRPr="00B3451C">
                      <w:rPr>
                        <w:color w:val="000000" w:themeColor="text1"/>
                        <w:sz w:val="18"/>
                        <w:szCs w:val="16"/>
                      </w:rPr>
                      <w:fldChar w:fldCharType="begin"/>
                    </w:r>
                    <w:r w:rsidRPr="00B3451C">
                      <w:rPr>
                        <w:color w:val="000000" w:themeColor="text1"/>
                        <w:sz w:val="18"/>
                        <w:szCs w:val="16"/>
                      </w:rPr>
                      <w:instrText xml:space="preserve"> SECTIONPAGES  \* MERGEFORMAT </w:instrText>
                    </w:r>
                    <w:r w:rsidRPr="00B3451C">
                      <w:rPr>
                        <w:color w:val="000000" w:themeColor="text1"/>
                        <w:sz w:val="18"/>
                        <w:szCs w:val="16"/>
                      </w:rPr>
                      <w:fldChar w:fldCharType="separate"/>
                    </w:r>
                    <w:r w:rsidR="005C6982">
                      <w:rPr>
                        <w:noProof/>
                        <w:color w:val="000000" w:themeColor="text1"/>
                        <w:sz w:val="18"/>
                        <w:szCs w:val="16"/>
                      </w:rPr>
                      <w:t>4</w:t>
                    </w:r>
                    <w:r w:rsidRPr="00B3451C">
                      <w:rPr>
                        <w:color w:val="000000" w:themeColor="text1"/>
                        <w:sz w:val="18"/>
                        <w:szCs w:val="16"/>
                      </w:rPr>
                      <w:fldChar w:fldCharType="end"/>
                    </w:r>
                  </w:p>
                </w:txbxContent>
              </v:textbox>
              <w10:wrap anchory="page"/>
            </v:shape>
          </w:pict>
        </mc:Fallback>
      </mc:AlternateContent>
    </w:r>
    <w:r w:rsidR="009C44DC">
      <w:rPr>
        <w:noProof/>
      </w:rPr>
      <mc:AlternateContent>
        <mc:Choice Requires="wps">
          <w:drawing>
            <wp:anchor distT="0" distB="0" distL="114300" distR="114300" simplePos="0" relativeHeight="251688960" behindDoc="0" locked="0" layoutInCell="1" allowOverlap="1">
              <wp:simplePos x="0" y="0"/>
              <wp:positionH relativeFrom="column">
                <wp:posOffset>-664210</wp:posOffset>
              </wp:positionH>
              <wp:positionV relativeFrom="paragraph">
                <wp:posOffset>363855</wp:posOffset>
              </wp:positionV>
              <wp:extent cx="7560310" cy="179705"/>
              <wp:effectExtent l="0" t="0" r="254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797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61307" id="Rektangel 4" o:spid="_x0000_s1026" style="position:absolute;margin-left:-52.3pt;margin-top:28.65pt;width:595.3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" fillcolor="white [3212]" stroked="f" strokeweight="1pt">
              <v:path arrowok="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E16" w:rsidRDefault="00C73E16" w:rsidP="008B663E">
      <w:r>
        <w:separator/>
      </w:r>
    </w:p>
  </w:footnote>
  <w:footnote w:type="continuationSeparator" w:id="0">
    <w:p w:rsidR="00C73E16" w:rsidRDefault="00C73E16" w:rsidP="008B663E">
      <w:r>
        <w:continuationSeparator/>
      </w:r>
    </w:p>
  </w:footnote>
  <w:footnote w:id="1">
    <w:p w:rsidR="00FC184F" w:rsidRDefault="00FC184F" w:rsidP="00FC184F">
      <w:pPr>
        <w:pStyle w:val="Fodnotetekst"/>
      </w:pPr>
      <w:r>
        <w:rPr>
          <w:rStyle w:val="Fodnotehenvisning"/>
        </w:rPr>
        <w:footnoteRef/>
      </w:r>
      <w:r>
        <w:t xml:space="preserve"> </w:t>
      </w:r>
      <w:r>
        <w:rPr>
          <w:sz w:val="18"/>
          <w:szCs w:val="18"/>
        </w:rPr>
        <w:t xml:space="preserve">Bl.a. Trygfondens Børneforskningscenter, 2018 </w:t>
      </w:r>
      <w:r>
        <w:t xml:space="preserve"> </w:t>
      </w:r>
    </w:p>
  </w:footnote>
  <w:footnote w:id="2">
    <w:p w:rsidR="00FC184F" w:rsidRDefault="00FC184F" w:rsidP="00FC184F">
      <w:pPr>
        <w:pStyle w:val="Fodnotetekst"/>
        <w:rPr>
          <w:sz w:val="18"/>
          <w:szCs w:val="18"/>
        </w:rPr>
      </w:pPr>
      <w:r>
        <w:rPr>
          <w:rStyle w:val="Fodnotehenvisning"/>
        </w:rPr>
        <w:footnoteRef/>
      </w:r>
      <w:r>
        <w:t xml:space="preserve"> </w:t>
      </w:r>
      <w:bookmarkStart w:id="1" w:name="_Hlk99707962"/>
      <w:r w:rsidRPr="003A0630">
        <w:rPr>
          <w:sz w:val="18"/>
          <w:szCs w:val="18"/>
        </w:rPr>
        <w:t>Fritidsjob for fremtiden En undersøgelse af e</w:t>
      </w:r>
      <w:r>
        <w:rPr>
          <w:sz w:val="18"/>
          <w:szCs w:val="18"/>
        </w:rPr>
        <w:t>ff</w:t>
      </w:r>
      <w:r w:rsidRPr="003A0630">
        <w:rPr>
          <w:sz w:val="18"/>
          <w:szCs w:val="18"/>
        </w:rPr>
        <w:t>ekten af tidlige erhvervserfaringer på uddannelse, beskæ</w:t>
      </w:r>
      <w:r>
        <w:rPr>
          <w:sz w:val="18"/>
          <w:szCs w:val="18"/>
        </w:rPr>
        <w:t>ft</w:t>
      </w:r>
      <w:r w:rsidRPr="003A0630">
        <w:rPr>
          <w:sz w:val="18"/>
          <w:szCs w:val="18"/>
        </w:rPr>
        <w:t>igelse og kriminalitet blandt unge</w:t>
      </w:r>
      <w:r>
        <w:rPr>
          <w:sz w:val="18"/>
          <w:szCs w:val="18"/>
        </w:rPr>
        <w:t>, 2013</w:t>
      </w:r>
      <w:bookmarkEnd w:id="1"/>
    </w:p>
    <w:p w:rsidR="00FC184F" w:rsidRPr="003A0630" w:rsidRDefault="00FC184F" w:rsidP="00FC184F">
      <w:pPr>
        <w:pStyle w:val="Fodnotetekst"/>
        <w:rPr>
          <w:sz w:val="18"/>
          <w:szCs w:val="18"/>
        </w:rPr>
      </w:pPr>
    </w:p>
  </w:footnote>
  <w:footnote w:id="3">
    <w:p w:rsidR="00FC184F" w:rsidRDefault="00FC184F" w:rsidP="00FC184F">
      <w:pPr>
        <w:pStyle w:val="Fodnotetekst"/>
      </w:pPr>
      <w:r>
        <w:rPr>
          <w:rStyle w:val="Fodnotehenvisning"/>
        </w:rPr>
        <w:footnoteRef/>
      </w:r>
      <w:r>
        <w:t xml:space="preserve"> </w:t>
      </w:r>
      <w:r w:rsidRPr="003A0630">
        <w:rPr>
          <w:sz w:val="18"/>
          <w:szCs w:val="18"/>
        </w:rPr>
        <w:t>Fritidsjob for fremtiden En undersøgelse af e</w:t>
      </w:r>
      <w:r>
        <w:rPr>
          <w:sz w:val="18"/>
          <w:szCs w:val="18"/>
        </w:rPr>
        <w:t>ff</w:t>
      </w:r>
      <w:r w:rsidRPr="003A0630">
        <w:rPr>
          <w:sz w:val="18"/>
          <w:szCs w:val="18"/>
        </w:rPr>
        <w:t>ekten af tidlige erhvervserfaringer på uddannelse, beskæ</w:t>
      </w:r>
      <w:r>
        <w:rPr>
          <w:sz w:val="18"/>
          <w:szCs w:val="18"/>
        </w:rPr>
        <w:t>ft</w:t>
      </w:r>
      <w:r w:rsidRPr="003A0630">
        <w:rPr>
          <w:sz w:val="18"/>
          <w:szCs w:val="18"/>
        </w:rPr>
        <w:t>igelse og kriminalitet blandt unge</w:t>
      </w:r>
      <w:r>
        <w:rPr>
          <w:sz w:val="18"/>
          <w:szCs w:val="18"/>
        </w:rPr>
        <w:t>, 2013</w:t>
      </w:r>
    </w:p>
  </w:footnote>
  <w:footnote w:id="4">
    <w:p w:rsidR="00FC184F" w:rsidRDefault="00FC184F" w:rsidP="00FC184F">
      <w:pPr>
        <w:pStyle w:val="Fodnotetekst"/>
      </w:pPr>
      <w:r>
        <w:rPr>
          <w:rStyle w:val="Fodnotehenvisning"/>
        </w:rPr>
        <w:t>3</w:t>
      </w:r>
      <w:r>
        <w:t xml:space="preserve"> </w:t>
      </w:r>
      <w:r w:rsidRPr="003B4C14">
        <w:rPr>
          <w:sz w:val="18"/>
          <w:szCs w:val="18"/>
        </w:rPr>
        <w:t>Fritidsjob for fremtiden En undersøgelse af effekten af tidlige erhvervserfaringer på uddannelse, beskæftigelse og kriminalitet blandt unge, 2013</w:t>
      </w:r>
    </w:p>
  </w:footnote>
  <w:footnote w:id="5">
    <w:p w:rsidR="00FC184F" w:rsidRDefault="00FC184F" w:rsidP="00FC184F">
      <w:pPr>
        <w:pStyle w:val="Fodnotetekst"/>
      </w:pPr>
      <w:r>
        <w:rPr>
          <w:rStyle w:val="Fodnotehenvisning"/>
        </w:rPr>
        <w:footnoteRef/>
      </w:r>
      <w:r>
        <w:t xml:space="preserve"> </w:t>
      </w:r>
      <w:r w:rsidRPr="00E04DDF">
        <w:rPr>
          <w:sz w:val="18"/>
          <w:szCs w:val="18"/>
        </w:rPr>
        <w:t>Fritidsjob til udsatte unge er en god investering for samfundet. Den Sociale Kapitalfond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43" w:rsidRDefault="009C44DC" w:rsidP="00E35343">
    <w:pPr>
      <w:pStyle w:val="Sidehoved"/>
      <w:tabs>
        <w:tab w:val="clear" w:pos="9638"/>
      </w:tabs>
      <w:ind w:right="-3395" w:hanging="1134"/>
      <w:jc w:val="center"/>
    </w:pPr>
    <w:r>
      <w:rPr>
        <w:noProof/>
      </w:rPr>
      <mc:AlternateContent>
        <mc:Choice Requires="wps">
          <w:drawing>
            <wp:anchor distT="0" distB="0" distL="114300" distR="114300" simplePos="0" relativeHeight="251700224" behindDoc="0" locked="0" layoutInCell="1" allowOverlap="1">
              <wp:simplePos x="0" y="0"/>
              <wp:positionH relativeFrom="column">
                <wp:posOffset>-728345</wp:posOffset>
              </wp:positionH>
              <wp:positionV relativeFrom="paragraph">
                <wp:posOffset>-196850</wp:posOffset>
              </wp:positionV>
              <wp:extent cx="179705" cy="10799445"/>
              <wp:effectExtent l="0" t="0" r="0" b="1905"/>
              <wp:wrapNone/>
              <wp:docPr id="14" name="Rektange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07994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6065A" id="Rektangel 14" o:spid="_x0000_s1026" style="position:absolute;margin-left:-57.35pt;margin-top:-15.5pt;width:14.15pt;height:85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" fillcolor="white [3212]" stroked="f" strokeweight="1pt">
              <v:path arrowok="t"/>
            </v: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14028420</wp:posOffset>
              </wp:positionH>
              <wp:positionV relativeFrom="paragraph">
                <wp:posOffset>-197485</wp:posOffset>
              </wp:positionV>
              <wp:extent cx="179705" cy="10799445"/>
              <wp:effectExtent l="0" t="0" r="0" b="1905"/>
              <wp:wrapNone/>
              <wp:docPr id="11" name="Rektange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07994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BB6E6" id="Rektangel 11" o:spid="_x0000_s1026" style="position:absolute;margin-left:1104.6pt;margin-top:-15.55pt;width:14.15pt;height:850.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" fillcolor="white [3212]" stroked="f" strokeweight="1pt">
              <v:path arrowok="t"/>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6647180</wp:posOffset>
              </wp:positionH>
              <wp:positionV relativeFrom="paragraph">
                <wp:posOffset>-148590</wp:posOffset>
              </wp:positionV>
              <wp:extent cx="179705" cy="10799445"/>
              <wp:effectExtent l="0" t="0" r="0" b="1905"/>
              <wp:wrapNone/>
              <wp:docPr id="12" name="Rektange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07994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74CCF" id="Rektangel 12" o:spid="_x0000_s1026" style="position:absolute;margin-left:523.4pt;margin-top:-11.7pt;width:14.15pt;height:850.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" fillcolor="white [3212]" stroked="f" strokeweight="1pt">
              <v:path arrowok="t"/>
            </v:rect>
          </w:pict>
        </mc:Fallback>
      </mc:AlternateContent>
    </w:r>
  </w:p>
  <w:p w:rsidR="008B663E" w:rsidRDefault="009C44DC" w:rsidP="00E35343">
    <w:pPr>
      <w:pStyle w:val="Sidehoved"/>
      <w:tabs>
        <w:tab w:val="clear" w:pos="9638"/>
      </w:tabs>
      <w:ind w:right="-7"/>
      <w:jc w:val="center"/>
    </w:pPr>
    <w:r>
      <w:rPr>
        <w:noProof/>
      </w:rPr>
      <mc:AlternateContent>
        <mc:Choice Requires="wps">
          <w:drawing>
            <wp:anchor distT="0" distB="0" distL="114300" distR="114300" simplePos="0" relativeHeight="251699200" behindDoc="0" locked="0" layoutInCell="1" allowOverlap="1">
              <wp:simplePos x="0" y="0"/>
              <wp:positionH relativeFrom="column">
                <wp:posOffset>6832600</wp:posOffset>
              </wp:positionH>
              <wp:positionV relativeFrom="paragraph">
                <wp:posOffset>1470660</wp:posOffset>
              </wp:positionV>
              <wp:extent cx="179705" cy="10799445"/>
              <wp:effectExtent l="0" t="0" r="0" b="1905"/>
              <wp:wrapNone/>
              <wp:docPr id="13" name="Rektange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07994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84ED4" id="Rektangel 13" o:spid="_x0000_s1026" style="position:absolute;margin-left:538pt;margin-top:115.8pt;width:14.15pt;height:85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" fillcolor="white [3212]" stroked="f" strokeweight="1pt">
              <v:path arrowok="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43" w:rsidRDefault="00DD0A1A" w:rsidP="00C00B4A">
    <w:pPr>
      <w:pStyle w:val="Sidehoved"/>
      <w:tabs>
        <w:tab w:val="clear" w:pos="9638"/>
      </w:tabs>
      <w:ind w:right="-7"/>
    </w:pPr>
    <w:r w:rsidRPr="00780E31">
      <w:rPr>
        <w:noProof/>
      </w:rPr>
      <w:drawing>
        <wp:anchor distT="0" distB="0" distL="114300" distR="114300" simplePos="0" relativeHeight="251704320" behindDoc="0" locked="0" layoutInCell="1" allowOverlap="1" wp14:anchorId="2672A89A" wp14:editId="17BAF02B">
          <wp:simplePos x="0" y="0"/>
          <wp:positionH relativeFrom="column">
            <wp:posOffset>1629410</wp:posOffset>
          </wp:positionH>
          <wp:positionV relativeFrom="paragraph">
            <wp:posOffset>97790</wp:posOffset>
          </wp:positionV>
          <wp:extent cx="2870200" cy="852805"/>
          <wp:effectExtent l="0" t="0" r="0" b="1079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rt_slogan.png"/>
                  <pic:cNvPicPr/>
                </pic:nvPicPr>
                <pic:blipFill>
                  <a:blip r:embed="rId1">
                    <a:extLst>
                      <a:ext uri="{28A0092B-C50C-407E-A947-70E740481C1C}">
                        <a14:useLocalDpi xmlns:a14="http://schemas.microsoft.com/office/drawing/2010/main" val="0"/>
                      </a:ext>
                    </a:extLst>
                  </a:blip>
                  <a:stretch>
                    <a:fillRect/>
                  </a:stretch>
                </pic:blipFill>
                <pic:spPr>
                  <a:xfrm>
                    <a:off x="0" y="0"/>
                    <a:ext cx="2870200" cy="852805"/>
                  </a:xfrm>
                  <a:prstGeom prst="rect">
                    <a:avLst/>
                  </a:prstGeom>
                </pic:spPr>
              </pic:pic>
            </a:graphicData>
          </a:graphic>
          <wp14:sizeRelH relativeFrom="page">
            <wp14:pctWidth>0</wp14:pctWidth>
          </wp14:sizeRelH>
          <wp14:sizeRelV relativeFrom="page">
            <wp14:pctHeight>0</wp14:pctHeight>
          </wp14:sizeRelV>
        </wp:anchor>
      </w:drawing>
    </w:r>
  </w:p>
  <w:p w:rsidR="00E35343" w:rsidRDefault="00DD0A1A">
    <w:pPr>
      <w:pStyle w:val="Sidehoved"/>
    </w:pPr>
    <w:r>
      <w:rPr>
        <w:noProof/>
      </w:rPr>
      <w:drawing>
        <wp:anchor distT="0" distB="0" distL="114300" distR="114300" simplePos="0" relativeHeight="251691008" behindDoc="1" locked="0" layoutInCell="1" allowOverlap="1" wp14:anchorId="799C5B63" wp14:editId="7E6AE6E3">
          <wp:simplePos x="0" y="0"/>
          <wp:positionH relativeFrom="column">
            <wp:posOffset>-1490345</wp:posOffset>
          </wp:positionH>
          <wp:positionV relativeFrom="paragraph">
            <wp:posOffset>948055</wp:posOffset>
          </wp:positionV>
          <wp:extent cx="12235815" cy="1704975"/>
          <wp:effectExtent l="0" t="0" r="6985"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u_bund.pdf"/>
                  <pic:cNvPicPr/>
                </pic:nvPicPr>
                <pic:blipFill>
                  <a:blip r:embed="rId2">
                    <a:extLst>
                      <a:ext uri="{28A0092B-C50C-407E-A947-70E740481C1C}">
                        <a14:useLocalDpi xmlns:a14="http://schemas.microsoft.com/office/drawing/2010/main" val="0"/>
                      </a:ext>
                    </a:extLst>
                  </a:blip>
                  <a:stretch>
                    <a:fillRect/>
                  </a:stretch>
                </pic:blipFill>
                <pic:spPr>
                  <a:xfrm>
                    <a:off x="0" y="0"/>
                    <a:ext cx="12235815" cy="1704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64BC7"/>
    <w:multiLevelType w:val="hybridMultilevel"/>
    <w:tmpl w:val="3FF4D2E0"/>
    <w:lvl w:ilvl="0" w:tplc="E9F8508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480D21"/>
    <w:multiLevelType w:val="hybridMultilevel"/>
    <w:tmpl w:val="44C0D11C"/>
    <w:lvl w:ilvl="0" w:tplc="DFC2993E">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83"/>
    <w:rsid w:val="00003A61"/>
    <w:rsid w:val="0001572F"/>
    <w:rsid w:val="00017AA7"/>
    <w:rsid w:val="00044983"/>
    <w:rsid w:val="00054188"/>
    <w:rsid w:val="00091ADC"/>
    <w:rsid w:val="000C69EB"/>
    <w:rsid w:val="000C7C60"/>
    <w:rsid w:val="000D46ED"/>
    <w:rsid w:val="000E33B1"/>
    <w:rsid w:val="00142856"/>
    <w:rsid w:val="00151496"/>
    <w:rsid w:val="00151504"/>
    <w:rsid w:val="0018349A"/>
    <w:rsid w:val="001919EC"/>
    <w:rsid w:val="001A3FDE"/>
    <w:rsid w:val="001B6CEE"/>
    <w:rsid w:val="001E3EFF"/>
    <w:rsid w:val="001F215B"/>
    <w:rsid w:val="001F4600"/>
    <w:rsid w:val="00233D09"/>
    <w:rsid w:val="002626FA"/>
    <w:rsid w:val="00292C9A"/>
    <w:rsid w:val="002B011E"/>
    <w:rsid w:val="002C49A4"/>
    <w:rsid w:val="002D45E3"/>
    <w:rsid w:val="002E6DC8"/>
    <w:rsid w:val="002E74C6"/>
    <w:rsid w:val="0032292C"/>
    <w:rsid w:val="00364469"/>
    <w:rsid w:val="00394D5A"/>
    <w:rsid w:val="00397BD7"/>
    <w:rsid w:val="003A2A87"/>
    <w:rsid w:val="004715D6"/>
    <w:rsid w:val="004B1F3C"/>
    <w:rsid w:val="004D7D06"/>
    <w:rsid w:val="004E1498"/>
    <w:rsid w:val="004E282B"/>
    <w:rsid w:val="004F404C"/>
    <w:rsid w:val="00505B08"/>
    <w:rsid w:val="00545774"/>
    <w:rsid w:val="00561686"/>
    <w:rsid w:val="00585088"/>
    <w:rsid w:val="005A0B58"/>
    <w:rsid w:val="005C3144"/>
    <w:rsid w:val="005C6982"/>
    <w:rsid w:val="005D7DC9"/>
    <w:rsid w:val="005F6B3F"/>
    <w:rsid w:val="006032EF"/>
    <w:rsid w:val="00610010"/>
    <w:rsid w:val="0063331F"/>
    <w:rsid w:val="00654076"/>
    <w:rsid w:val="00694D32"/>
    <w:rsid w:val="006F3937"/>
    <w:rsid w:val="006F565C"/>
    <w:rsid w:val="007063A8"/>
    <w:rsid w:val="007405E7"/>
    <w:rsid w:val="007430F2"/>
    <w:rsid w:val="00755256"/>
    <w:rsid w:val="0076500A"/>
    <w:rsid w:val="00780E31"/>
    <w:rsid w:val="0078689B"/>
    <w:rsid w:val="007B5547"/>
    <w:rsid w:val="008154F4"/>
    <w:rsid w:val="00821544"/>
    <w:rsid w:val="008504BD"/>
    <w:rsid w:val="00896C45"/>
    <w:rsid w:val="008B35B2"/>
    <w:rsid w:val="008B663E"/>
    <w:rsid w:val="008F1396"/>
    <w:rsid w:val="00902768"/>
    <w:rsid w:val="00902E4F"/>
    <w:rsid w:val="0093370A"/>
    <w:rsid w:val="00941AE1"/>
    <w:rsid w:val="00943883"/>
    <w:rsid w:val="009A1A4C"/>
    <w:rsid w:val="009C44DC"/>
    <w:rsid w:val="009D5B58"/>
    <w:rsid w:val="009D7C46"/>
    <w:rsid w:val="009E2022"/>
    <w:rsid w:val="00A33991"/>
    <w:rsid w:val="00A643F3"/>
    <w:rsid w:val="00A90128"/>
    <w:rsid w:val="00A90F0F"/>
    <w:rsid w:val="00AA2B48"/>
    <w:rsid w:val="00B11218"/>
    <w:rsid w:val="00B229D6"/>
    <w:rsid w:val="00B25876"/>
    <w:rsid w:val="00B3451C"/>
    <w:rsid w:val="00B413AF"/>
    <w:rsid w:val="00B72576"/>
    <w:rsid w:val="00B90915"/>
    <w:rsid w:val="00BB7B65"/>
    <w:rsid w:val="00BE02D5"/>
    <w:rsid w:val="00BF2575"/>
    <w:rsid w:val="00BF6AF1"/>
    <w:rsid w:val="00C00B4A"/>
    <w:rsid w:val="00C24DEF"/>
    <w:rsid w:val="00C54F80"/>
    <w:rsid w:val="00C633E3"/>
    <w:rsid w:val="00C73E16"/>
    <w:rsid w:val="00CC1434"/>
    <w:rsid w:val="00CC3B11"/>
    <w:rsid w:val="00D02853"/>
    <w:rsid w:val="00D05028"/>
    <w:rsid w:val="00D32960"/>
    <w:rsid w:val="00D4064B"/>
    <w:rsid w:val="00D524AF"/>
    <w:rsid w:val="00D5613A"/>
    <w:rsid w:val="00D6032E"/>
    <w:rsid w:val="00DD0A1A"/>
    <w:rsid w:val="00DD7106"/>
    <w:rsid w:val="00DE06B9"/>
    <w:rsid w:val="00E1273A"/>
    <w:rsid w:val="00E257A2"/>
    <w:rsid w:val="00E35343"/>
    <w:rsid w:val="00E402F6"/>
    <w:rsid w:val="00E460F6"/>
    <w:rsid w:val="00E61F6D"/>
    <w:rsid w:val="00E64EF5"/>
    <w:rsid w:val="00F154CE"/>
    <w:rsid w:val="00F3632E"/>
    <w:rsid w:val="00F65367"/>
    <w:rsid w:val="00FA4688"/>
    <w:rsid w:val="00FA4B0C"/>
    <w:rsid w:val="00FB1AA4"/>
    <w:rsid w:val="00FC184F"/>
    <w:rsid w:val="00FD0539"/>
    <w:rsid w:val="00FE636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C6260B07-1167-4A71-9BF7-95BB92CA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883"/>
    <w:rPr>
      <w:rFonts w:ascii="Arial" w:eastAsia="Times New Roman" w:hAnsi="Arial" w:cs="Times New Roman"/>
    </w:rPr>
  </w:style>
  <w:style w:type="paragraph" w:styleId="Overskrift1">
    <w:name w:val="heading 1"/>
    <w:basedOn w:val="Normal"/>
    <w:next w:val="Normal"/>
    <w:link w:val="Overskrift1Tegn"/>
    <w:uiPriority w:val="9"/>
    <w:qFormat/>
    <w:rsid w:val="0054577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B663E"/>
    <w:pPr>
      <w:tabs>
        <w:tab w:val="center" w:pos="4819"/>
        <w:tab w:val="right" w:pos="9638"/>
      </w:tabs>
    </w:pPr>
  </w:style>
  <w:style w:type="character" w:customStyle="1" w:styleId="SidehovedTegn">
    <w:name w:val="Sidehoved Tegn"/>
    <w:basedOn w:val="Standardskrifttypeiafsnit"/>
    <w:link w:val="Sidehoved"/>
    <w:uiPriority w:val="99"/>
    <w:rsid w:val="008B663E"/>
  </w:style>
  <w:style w:type="paragraph" w:styleId="Sidefod">
    <w:name w:val="footer"/>
    <w:basedOn w:val="Normal"/>
    <w:link w:val="SidefodTegn"/>
    <w:uiPriority w:val="99"/>
    <w:unhideWhenUsed/>
    <w:rsid w:val="008B663E"/>
    <w:pPr>
      <w:tabs>
        <w:tab w:val="center" w:pos="4819"/>
        <w:tab w:val="right" w:pos="9638"/>
      </w:tabs>
    </w:pPr>
  </w:style>
  <w:style w:type="character" w:customStyle="1" w:styleId="SidefodTegn">
    <w:name w:val="Sidefod Tegn"/>
    <w:basedOn w:val="Standardskrifttypeiafsnit"/>
    <w:link w:val="Sidefod"/>
    <w:uiPriority w:val="99"/>
    <w:rsid w:val="008B663E"/>
  </w:style>
  <w:style w:type="character" w:styleId="Kommentarhenvisning">
    <w:name w:val="annotation reference"/>
    <w:basedOn w:val="Standardskrifttypeiafsnit"/>
    <w:uiPriority w:val="99"/>
    <w:semiHidden/>
    <w:unhideWhenUsed/>
    <w:rsid w:val="00780E31"/>
    <w:rPr>
      <w:sz w:val="18"/>
      <w:szCs w:val="18"/>
    </w:rPr>
  </w:style>
  <w:style w:type="paragraph" w:styleId="Kommentartekst">
    <w:name w:val="annotation text"/>
    <w:basedOn w:val="Normal"/>
    <w:link w:val="KommentartekstTegn"/>
    <w:uiPriority w:val="99"/>
    <w:semiHidden/>
    <w:unhideWhenUsed/>
    <w:rsid w:val="00780E31"/>
  </w:style>
  <w:style w:type="character" w:customStyle="1" w:styleId="KommentartekstTegn">
    <w:name w:val="Kommentartekst Tegn"/>
    <w:basedOn w:val="Standardskrifttypeiafsnit"/>
    <w:link w:val="Kommentartekst"/>
    <w:uiPriority w:val="99"/>
    <w:semiHidden/>
    <w:rsid w:val="00780E31"/>
    <w:rPr>
      <w:rFonts w:ascii="Arial" w:eastAsia="Times New Roman" w:hAnsi="Arial" w:cs="Times New Roman"/>
    </w:rPr>
  </w:style>
  <w:style w:type="paragraph" w:styleId="Kommentaremne">
    <w:name w:val="annotation subject"/>
    <w:basedOn w:val="Kommentartekst"/>
    <w:next w:val="Kommentartekst"/>
    <w:link w:val="KommentaremneTegn"/>
    <w:uiPriority w:val="99"/>
    <w:semiHidden/>
    <w:unhideWhenUsed/>
    <w:rsid w:val="00780E31"/>
    <w:rPr>
      <w:b/>
      <w:bCs/>
      <w:sz w:val="20"/>
      <w:szCs w:val="20"/>
    </w:rPr>
  </w:style>
  <w:style w:type="character" w:customStyle="1" w:styleId="KommentaremneTegn">
    <w:name w:val="Kommentaremne Tegn"/>
    <w:basedOn w:val="KommentartekstTegn"/>
    <w:link w:val="Kommentaremne"/>
    <w:uiPriority w:val="99"/>
    <w:semiHidden/>
    <w:rsid w:val="00780E31"/>
    <w:rPr>
      <w:rFonts w:ascii="Arial" w:eastAsia="Times New Roman" w:hAnsi="Arial" w:cs="Times New Roman"/>
      <w:b/>
      <w:bCs/>
      <w:sz w:val="20"/>
      <w:szCs w:val="20"/>
    </w:rPr>
  </w:style>
  <w:style w:type="paragraph" w:styleId="Markeringsbobletekst">
    <w:name w:val="Balloon Text"/>
    <w:basedOn w:val="Normal"/>
    <w:link w:val="MarkeringsbobletekstTegn"/>
    <w:uiPriority w:val="99"/>
    <w:semiHidden/>
    <w:unhideWhenUsed/>
    <w:rsid w:val="00780E31"/>
    <w:rPr>
      <w:rFonts w:ascii="Helvetica" w:hAnsi="Helvetica"/>
      <w:sz w:val="18"/>
      <w:szCs w:val="18"/>
    </w:rPr>
  </w:style>
  <w:style w:type="character" w:customStyle="1" w:styleId="MarkeringsbobletekstTegn">
    <w:name w:val="Markeringsbobletekst Tegn"/>
    <w:basedOn w:val="Standardskrifttypeiafsnit"/>
    <w:link w:val="Markeringsbobletekst"/>
    <w:uiPriority w:val="99"/>
    <w:semiHidden/>
    <w:rsid w:val="00780E31"/>
    <w:rPr>
      <w:rFonts w:ascii="Helvetica" w:eastAsia="Times New Roman" w:hAnsi="Helvetica" w:cs="Times New Roman"/>
      <w:sz w:val="18"/>
      <w:szCs w:val="18"/>
    </w:rPr>
  </w:style>
  <w:style w:type="paragraph" w:styleId="Korrektur">
    <w:name w:val="Revision"/>
    <w:hidden/>
    <w:uiPriority w:val="99"/>
    <w:semiHidden/>
    <w:rsid w:val="00780E31"/>
    <w:rPr>
      <w:rFonts w:ascii="Arial" w:eastAsia="Times New Roman" w:hAnsi="Arial" w:cs="Times New Roman"/>
    </w:rPr>
  </w:style>
  <w:style w:type="character" w:styleId="Sidetal">
    <w:name w:val="page number"/>
    <w:basedOn w:val="Standardskrifttypeiafsnit"/>
    <w:uiPriority w:val="99"/>
    <w:semiHidden/>
    <w:unhideWhenUsed/>
    <w:rsid w:val="004E1498"/>
  </w:style>
  <w:style w:type="character" w:styleId="Hyperlink">
    <w:name w:val="Hyperlink"/>
    <w:basedOn w:val="Standardskrifttypeiafsnit"/>
    <w:uiPriority w:val="99"/>
    <w:unhideWhenUsed/>
    <w:rsid w:val="00E64EF5"/>
    <w:rPr>
      <w:color w:val="0563C1" w:themeColor="hyperlink"/>
      <w:u w:val="single"/>
    </w:rPr>
  </w:style>
  <w:style w:type="character" w:customStyle="1" w:styleId="Overskrift1Tegn">
    <w:name w:val="Overskrift 1 Tegn"/>
    <w:basedOn w:val="Standardskrifttypeiafsnit"/>
    <w:link w:val="Overskrift1"/>
    <w:uiPriority w:val="9"/>
    <w:rsid w:val="00545774"/>
    <w:rPr>
      <w:rFonts w:asciiTheme="majorHAnsi" w:eastAsiaTheme="majorEastAsia" w:hAnsiTheme="majorHAnsi" w:cstheme="majorBidi"/>
      <w:color w:val="2E74B5" w:themeColor="accent1" w:themeShade="BF"/>
      <w:sz w:val="32"/>
      <w:szCs w:val="32"/>
      <w:lang w:eastAsia="en-US"/>
    </w:rPr>
  </w:style>
  <w:style w:type="table" w:styleId="Tabel-Gitter">
    <w:name w:val="Table Grid"/>
    <w:basedOn w:val="Tabel-Normal"/>
    <w:uiPriority w:val="39"/>
    <w:rsid w:val="00545774"/>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45774"/>
    <w:pPr>
      <w:spacing w:after="160" w:line="259" w:lineRule="auto"/>
      <w:ind w:left="720"/>
      <w:contextualSpacing/>
    </w:pPr>
    <w:rPr>
      <w:rFonts w:asciiTheme="minorHAnsi" w:eastAsiaTheme="minorHAnsi" w:hAnsiTheme="minorHAnsi" w:cstheme="minorBidi"/>
      <w:sz w:val="22"/>
      <w:szCs w:val="22"/>
      <w:lang w:eastAsia="en-US"/>
    </w:rPr>
  </w:style>
  <w:style w:type="paragraph" w:styleId="Titel">
    <w:name w:val="Title"/>
    <w:basedOn w:val="Normal"/>
    <w:next w:val="Normal"/>
    <w:link w:val="TitelTegn"/>
    <w:uiPriority w:val="10"/>
    <w:qFormat/>
    <w:rsid w:val="000C7C60"/>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C7C60"/>
    <w:rPr>
      <w:rFonts w:asciiTheme="majorHAnsi" w:eastAsiaTheme="majorEastAsia" w:hAnsiTheme="majorHAnsi" w:cstheme="majorBidi"/>
      <w:spacing w:val="-10"/>
      <w:kern w:val="28"/>
      <w:sz w:val="56"/>
      <w:szCs w:val="56"/>
    </w:rPr>
  </w:style>
  <w:style w:type="paragraph" w:styleId="Fodnotetekst">
    <w:name w:val="footnote text"/>
    <w:basedOn w:val="Normal"/>
    <w:link w:val="FodnotetekstTegn"/>
    <w:uiPriority w:val="99"/>
    <w:semiHidden/>
    <w:unhideWhenUsed/>
    <w:rsid w:val="00FC184F"/>
    <w:rPr>
      <w:rFonts w:asciiTheme="minorHAnsi" w:eastAsiaTheme="minorHAnsi" w:hAnsiTheme="minorHAnsi" w:cstheme="minorBidi"/>
      <w:sz w:val="20"/>
      <w:szCs w:val="20"/>
      <w:lang w:eastAsia="en-US"/>
    </w:rPr>
  </w:style>
  <w:style w:type="character" w:customStyle="1" w:styleId="FodnotetekstTegn">
    <w:name w:val="Fodnotetekst Tegn"/>
    <w:basedOn w:val="Standardskrifttypeiafsnit"/>
    <w:link w:val="Fodnotetekst"/>
    <w:uiPriority w:val="99"/>
    <w:semiHidden/>
    <w:rsid w:val="00FC184F"/>
    <w:rPr>
      <w:rFonts w:eastAsiaTheme="minorHAnsi"/>
      <w:sz w:val="20"/>
      <w:szCs w:val="20"/>
      <w:lang w:eastAsia="en-US"/>
    </w:rPr>
  </w:style>
  <w:style w:type="character" w:styleId="Fodnotehenvisning">
    <w:name w:val="footnote reference"/>
    <w:basedOn w:val="Standardskrifttypeiafsnit"/>
    <w:uiPriority w:val="99"/>
    <w:semiHidden/>
    <w:unhideWhenUsed/>
    <w:rsid w:val="00FC184F"/>
    <w:rPr>
      <w:vertAlign w:val="superscript"/>
    </w:rPr>
  </w:style>
  <w:style w:type="character" w:styleId="Kraftigfremhvning">
    <w:name w:val="Intense Emphasis"/>
    <w:basedOn w:val="Standardskrifttypeiafsnit"/>
    <w:uiPriority w:val="21"/>
    <w:qFormat/>
    <w:rsid w:val="00DE06B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245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regneark1.xlsx"/><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nyborgungdomsskole.dk/EGU" TargetMode="External"/><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jo\AppData\Local\Microsoft\Windows\Temporary%20Internet%20Files\Content.Outlook\027T1UQ8\Brev-NU-standard%20(2).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Brev-NU-standard (2)</Template>
  <TotalTime>41</TotalTime>
  <Pages>4</Pages>
  <Words>919</Words>
  <Characters>5608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Nyborg Kommune</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Linnemann Jørgensen</dc:creator>
  <cp:lastModifiedBy>Carsten Højgaard</cp:lastModifiedBy>
  <cp:revision>4</cp:revision>
  <cp:lastPrinted>2022-04-07T07:31:00Z</cp:lastPrinted>
  <dcterms:created xsi:type="dcterms:W3CDTF">2022-05-30T09:40:00Z</dcterms:created>
  <dcterms:modified xsi:type="dcterms:W3CDTF">2022-05-30T10:26:00Z</dcterms:modified>
</cp:coreProperties>
</file>